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1E437" w14:textId="77777777" w:rsidR="00D03721" w:rsidRPr="00CA4B33" w:rsidRDefault="00D03721" w:rsidP="00DE0C14">
      <w:pPr>
        <w:autoSpaceDE w:val="0"/>
        <w:autoSpaceDN w:val="0"/>
        <w:adjustRightInd w:val="0"/>
        <w:jc w:val="center"/>
        <w:rPr>
          <w:rFonts w:ascii="Calibri" w:hAnsi="Calibri"/>
          <w:b/>
          <w:bCs/>
          <w:sz w:val="22"/>
          <w:szCs w:val="22"/>
        </w:rPr>
      </w:pPr>
      <w:r w:rsidRPr="00CA4B33">
        <w:rPr>
          <w:rFonts w:ascii="Calibri" w:hAnsi="Calibri"/>
          <w:b/>
          <w:bCs/>
          <w:color w:val="000000"/>
          <w:sz w:val="22"/>
          <w:szCs w:val="22"/>
        </w:rPr>
        <w:t>MODELLO</w:t>
      </w:r>
      <w:r w:rsidRPr="00CA4B33">
        <w:rPr>
          <w:rFonts w:ascii="Calibri" w:hAnsi="Calibri"/>
          <w:b/>
          <w:sz w:val="22"/>
          <w:szCs w:val="22"/>
        </w:rPr>
        <w:t xml:space="preserve"> 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D03721" w:rsidRPr="00CA4B33" w14:paraId="6F695622" w14:textId="77777777" w:rsidTr="00BC2474">
        <w:trPr>
          <w:jc w:val="center"/>
        </w:trPr>
        <w:tc>
          <w:tcPr>
            <w:tcW w:w="9854" w:type="dxa"/>
          </w:tcPr>
          <w:p w14:paraId="5D4D0944" w14:textId="77777777" w:rsidR="00D03721" w:rsidRPr="00CA4B33" w:rsidRDefault="00D03721" w:rsidP="00BC2474">
            <w:pPr>
              <w:jc w:val="center"/>
              <w:rPr>
                <w:rFonts w:ascii="Calibri" w:hAnsi="Calibri"/>
                <w:sz w:val="22"/>
                <w:szCs w:val="22"/>
              </w:rPr>
            </w:pPr>
            <w:r w:rsidRPr="00CA4B33">
              <w:rPr>
                <w:rFonts w:ascii="Calibri" w:hAnsi="Calibri"/>
                <w:b/>
                <w:bCs/>
                <w:sz w:val="22"/>
                <w:szCs w:val="22"/>
              </w:rPr>
              <w:t xml:space="preserve">Ulteriori Dichiarazioni  </w:t>
            </w:r>
          </w:p>
        </w:tc>
      </w:tr>
    </w:tbl>
    <w:p w14:paraId="371A4DCA" w14:textId="77777777" w:rsidR="00D03721" w:rsidRPr="00CA4B33" w:rsidRDefault="00D03721" w:rsidP="00787C67">
      <w:pPr>
        <w:spacing w:after="120"/>
        <w:jc w:val="both"/>
        <w:rPr>
          <w:rFonts w:ascii="Calibri" w:hAnsi="Calibri"/>
          <w:b/>
          <w:i/>
          <w:sz w:val="22"/>
          <w:szCs w:val="22"/>
        </w:rPr>
      </w:pPr>
    </w:p>
    <w:p w14:paraId="0727068B" w14:textId="77777777" w:rsidR="004A7A52" w:rsidRPr="00461C38" w:rsidRDefault="004A7A52" w:rsidP="004A7A52">
      <w:pPr>
        <w:autoSpaceDE w:val="0"/>
        <w:autoSpaceDN w:val="0"/>
        <w:adjustRightInd w:val="0"/>
        <w:jc w:val="both"/>
        <w:rPr>
          <w:rFonts w:ascii="Calibri" w:hAnsi="Calibri"/>
          <w:b/>
          <w:i/>
          <w:sz w:val="22"/>
          <w:szCs w:val="22"/>
        </w:rPr>
      </w:pPr>
      <w:r w:rsidRPr="00461C38">
        <w:rPr>
          <w:rFonts w:ascii="Calibri" w:hAnsi="Calibri"/>
          <w:b/>
          <w:i/>
          <w:sz w:val="22"/>
          <w:szCs w:val="22"/>
        </w:rPr>
        <w:t xml:space="preserve">Oggetto: Procedura aperta per l’appalto della fornitura di autobus urbani per servizio pubblico di linea Classe I. Lotti nn.__________ </w:t>
      </w:r>
    </w:p>
    <w:p w14:paraId="7F32B2E5" w14:textId="77777777" w:rsidR="00D03721" w:rsidRPr="00CA4B33" w:rsidRDefault="00D03721" w:rsidP="0031371B">
      <w:pPr>
        <w:autoSpaceDE w:val="0"/>
        <w:autoSpaceDN w:val="0"/>
        <w:adjustRightInd w:val="0"/>
        <w:jc w:val="both"/>
        <w:rPr>
          <w:rFonts w:ascii="Calibri" w:hAnsi="Calibri"/>
          <w:b/>
          <w:i/>
          <w:sz w:val="22"/>
          <w:szCs w:val="22"/>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186"/>
        <w:gridCol w:w="858"/>
        <w:gridCol w:w="1125"/>
        <w:gridCol w:w="1917"/>
        <w:gridCol w:w="2152"/>
        <w:gridCol w:w="1274"/>
        <w:gridCol w:w="1434"/>
      </w:tblGrid>
      <w:tr w:rsidR="00D03721" w:rsidRPr="00CA4B33" w14:paraId="115A5906" w14:textId="77777777" w:rsidTr="004E1E75">
        <w:trPr>
          <w:cantSplit/>
          <w:jc w:val="center"/>
        </w:trPr>
        <w:tc>
          <w:tcPr>
            <w:tcW w:w="1390" w:type="dxa"/>
            <w:gridSpan w:val="3"/>
          </w:tcPr>
          <w:p w14:paraId="5706086E" w14:textId="77777777" w:rsidR="00D03721" w:rsidRPr="00CA4B33" w:rsidRDefault="00254465" w:rsidP="00DE0C14">
            <w:pPr>
              <w:pStyle w:val="Testonotaapidipagina"/>
              <w:spacing w:before="60" w:after="60"/>
              <w:ind w:right="430"/>
              <w:rPr>
                <w:rFonts w:ascii="Calibri" w:hAnsi="Calibri"/>
                <w:sz w:val="22"/>
                <w:szCs w:val="22"/>
              </w:rPr>
            </w:pPr>
            <w:r>
              <w:rPr>
                <w:rFonts w:ascii="Calibri" w:hAnsi="Calibri"/>
                <w:sz w:val="22"/>
                <w:szCs w:val="22"/>
              </w:rPr>
              <w:t xml:space="preserve">Il </w:t>
            </w:r>
            <w:r w:rsidR="00DE0C14">
              <w:rPr>
                <w:rFonts w:ascii="Calibri" w:hAnsi="Calibri"/>
                <w:sz w:val="22"/>
                <w:szCs w:val="22"/>
              </w:rPr>
              <w:t>sottoscri</w:t>
            </w:r>
            <w:r>
              <w:rPr>
                <w:rFonts w:ascii="Calibri" w:hAnsi="Calibri"/>
                <w:sz w:val="22"/>
                <w:szCs w:val="22"/>
              </w:rPr>
              <w:t>t</w:t>
            </w:r>
            <w:r w:rsidR="00D03721" w:rsidRPr="00CA4B33">
              <w:rPr>
                <w:rFonts w:ascii="Calibri" w:hAnsi="Calibri"/>
                <w:sz w:val="22"/>
                <w:szCs w:val="22"/>
              </w:rPr>
              <w:t>o</w:t>
            </w:r>
          </w:p>
        </w:tc>
        <w:tc>
          <w:tcPr>
            <w:tcW w:w="8760" w:type="dxa"/>
            <w:gridSpan w:val="6"/>
            <w:tcBorders>
              <w:bottom w:val="single" w:sz="4" w:space="0" w:color="auto"/>
            </w:tcBorders>
          </w:tcPr>
          <w:p w14:paraId="1D7E4CF0" w14:textId="77777777" w:rsidR="00D03721" w:rsidRPr="00CA4B33" w:rsidRDefault="00D03721" w:rsidP="0069482D">
            <w:pPr>
              <w:spacing w:before="60" w:after="60"/>
              <w:rPr>
                <w:rFonts w:ascii="Calibri" w:hAnsi="Calibri"/>
                <w:sz w:val="22"/>
                <w:szCs w:val="22"/>
              </w:rPr>
            </w:pPr>
          </w:p>
        </w:tc>
      </w:tr>
      <w:tr w:rsidR="00D03721" w:rsidRPr="00CA4B33" w14:paraId="0FA482E5" w14:textId="77777777" w:rsidTr="004E1E75">
        <w:trPr>
          <w:cantSplit/>
          <w:jc w:val="center"/>
        </w:trPr>
        <w:tc>
          <w:tcPr>
            <w:tcW w:w="1204" w:type="dxa"/>
            <w:gridSpan w:val="2"/>
          </w:tcPr>
          <w:p w14:paraId="5215F9BE" w14:textId="77777777" w:rsidR="00D03721" w:rsidRPr="00CA4B33" w:rsidRDefault="00D03721" w:rsidP="0069482D">
            <w:pPr>
              <w:spacing w:before="60" w:after="60"/>
              <w:rPr>
                <w:rFonts w:ascii="Calibri" w:hAnsi="Calibri"/>
                <w:sz w:val="22"/>
                <w:szCs w:val="22"/>
              </w:rPr>
            </w:pPr>
            <w:r w:rsidRPr="00CA4B33">
              <w:rPr>
                <w:rFonts w:ascii="Calibri" w:hAnsi="Calibri"/>
                <w:sz w:val="22"/>
                <w:szCs w:val="22"/>
              </w:rPr>
              <w:t xml:space="preserve">In qualità di  </w:t>
            </w:r>
          </w:p>
        </w:tc>
        <w:tc>
          <w:tcPr>
            <w:tcW w:w="4086" w:type="dxa"/>
            <w:gridSpan w:val="4"/>
          </w:tcPr>
          <w:p w14:paraId="301AE190" w14:textId="77777777" w:rsidR="00D03721" w:rsidRPr="00CA4B33" w:rsidRDefault="00D03721" w:rsidP="0069482D">
            <w:pPr>
              <w:spacing w:before="60" w:after="60"/>
              <w:rPr>
                <w:rFonts w:ascii="Calibri" w:hAnsi="Calibri"/>
                <w:i/>
                <w:iCs/>
                <w:sz w:val="22"/>
                <w:szCs w:val="22"/>
              </w:rPr>
            </w:pPr>
            <w:r w:rsidRPr="00CA4B33">
              <w:rPr>
                <w:rFonts w:ascii="Calibri" w:hAnsi="Calibri"/>
                <w:i/>
                <w:iCs/>
                <w:sz w:val="22"/>
                <w:szCs w:val="22"/>
              </w:rPr>
              <w:t>(titolare, legale rappresentante, procuratore, altro)</w:t>
            </w:r>
          </w:p>
        </w:tc>
        <w:tc>
          <w:tcPr>
            <w:tcW w:w="4860" w:type="dxa"/>
            <w:gridSpan w:val="3"/>
            <w:tcBorders>
              <w:bottom w:val="single" w:sz="4" w:space="0" w:color="auto"/>
            </w:tcBorders>
          </w:tcPr>
          <w:p w14:paraId="124C2E9A" w14:textId="77777777" w:rsidR="00D03721" w:rsidRPr="00CA4B33" w:rsidRDefault="00D03721" w:rsidP="0069482D">
            <w:pPr>
              <w:spacing w:before="60" w:after="60"/>
              <w:jc w:val="right"/>
              <w:rPr>
                <w:rFonts w:ascii="Calibri" w:hAnsi="Calibri"/>
                <w:sz w:val="22"/>
                <w:szCs w:val="22"/>
              </w:rPr>
            </w:pPr>
          </w:p>
        </w:tc>
      </w:tr>
      <w:tr w:rsidR="00D03721" w:rsidRPr="00CA4B33" w14:paraId="0726ED84" w14:textId="77777777" w:rsidTr="004E1E75">
        <w:trPr>
          <w:cantSplit/>
          <w:jc w:val="center"/>
        </w:trPr>
        <w:tc>
          <w:tcPr>
            <w:tcW w:w="2248" w:type="dxa"/>
            <w:gridSpan w:val="4"/>
          </w:tcPr>
          <w:p w14:paraId="353E4077" w14:textId="77777777" w:rsidR="00D03721" w:rsidRPr="00CA4B33" w:rsidRDefault="00D03721" w:rsidP="0069482D">
            <w:pPr>
              <w:spacing w:before="60" w:after="60"/>
              <w:rPr>
                <w:rFonts w:ascii="Calibri" w:hAnsi="Calibri"/>
                <w:sz w:val="22"/>
                <w:szCs w:val="22"/>
              </w:rPr>
            </w:pPr>
            <w:r w:rsidRPr="00CA4B33">
              <w:rPr>
                <w:rFonts w:ascii="Calibri" w:hAnsi="Calibri"/>
                <w:sz w:val="22"/>
                <w:szCs w:val="22"/>
              </w:rPr>
              <w:t>della ditta / impresa:</w:t>
            </w:r>
          </w:p>
        </w:tc>
        <w:tc>
          <w:tcPr>
            <w:tcW w:w="7902" w:type="dxa"/>
            <w:gridSpan w:val="5"/>
            <w:tcBorders>
              <w:bottom w:val="single" w:sz="4" w:space="0" w:color="auto"/>
            </w:tcBorders>
          </w:tcPr>
          <w:p w14:paraId="303BF4B1" w14:textId="77777777" w:rsidR="00D03721" w:rsidRPr="00CA4B33" w:rsidRDefault="00D03721" w:rsidP="0069482D">
            <w:pPr>
              <w:pStyle w:val="Testonotaapidipagina"/>
              <w:spacing w:before="60" w:after="60"/>
              <w:rPr>
                <w:rFonts w:ascii="Calibri" w:hAnsi="Calibri"/>
                <w:sz w:val="22"/>
                <w:szCs w:val="22"/>
              </w:rPr>
            </w:pPr>
          </w:p>
        </w:tc>
      </w:tr>
      <w:tr w:rsidR="00D03721" w:rsidRPr="00CA4B33" w14:paraId="27CBBB36" w14:textId="77777777" w:rsidTr="004E1E75">
        <w:trPr>
          <w:cantSplit/>
          <w:jc w:val="center"/>
        </w:trPr>
        <w:tc>
          <w:tcPr>
            <w:tcW w:w="779" w:type="dxa"/>
          </w:tcPr>
          <w:p w14:paraId="7B7291CE" w14:textId="77777777" w:rsidR="00D03721" w:rsidRPr="00CA4B33" w:rsidRDefault="00D03721" w:rsidP="0069482D">
            <w:pPr>
              <w:spacing w:before="60" w:after="60"/>
              <w:rPr>
                <w:rFonts w:ascii="Calibri" w:hAnsi="Calibri"/>
                <w:sz w:val="22"/>
                <w:szCs w:val="22"/>
              </w:rPr>
            </w:pPr>
            <w:r w:rsidRPr="00CA4B33">
              <w:rPr>
                <w:rFonts w:ascii="Calibri" w:hAnsi="Calibri"/>
                <w:sz w:val="22"/>
                <w:szCs w:val="22"/>
              </w:rPr>
              <w:t>sede</w:t>
            </w:r>
          </w:p>
        </w:tc>
        <w:tc>
          <w:tcPr>
            <w:tcW w:w="2594" w:type="dxa"/>
            <w:gridSpan w:val="4"/>
          </w:tcPr>
          <w:p w14:paraId="75507628" w14:textId="77777777" w:rsidR="00D03721" w:rsidRPr="00CA4B33" w:rsidRDefault="00D03721" w:rsidP="0069482D">
            <w:pPr>
              <w:spacing w:before="60" w:after="60"/>
              <w:rPr>
                <w:rFonts w:ascii="Calibri" w:hAnsi="Calibri"/>
                <w:i/>
                <w:iCs/>
                <w:sz w:val="22"/>
                <w:szCs w:val="22"/>
              </w:rPr>
            </w:pPr>
            <w:r w:rsidRPr="00CA4B33">
              <w:rPr>
                <w:rFonts w:ascii="Calibri" w:hAnsi="Calibri"/>
                <w:i/>
                <w:iCs/>
                <w:sz w:val="22"/>
                <w:szCs w:val="22"/>
              </w:rPr>
              <w:t xml:space="preserve">(comune italiano o stato estero)  </w:t>
            </w:r>
          </w:p>
        </w:tc>
        <w:tc>
          <w:tcPr>
            <w:tcW w:w="4069" w:type="dxa"/>
            <w:gridSpan w:val="2"/>
            <w:tcBorders>
              <w:bottom w:val="single" w:sz="4" w:space="0" w:color="auto"/>
            </w:tcBorders>
          </w:tcPr>
          <w:p w14:paraId="2AD1D325" w14:textId="77777777" w:rsidR="00D03721" w:rsidRPr="00CA4B33" w:rsidRDefault="00D03721" w:rsidP="0069482D">
            <w:pPr>
              <w:spacing w:before="60" w:after="60"/>
              <w:rPr>
                <w:rFonts w:ascii="Calibri" w:hAnsi="Calibri"/>
                <w:sz w:val="22"/>
                <w:szCs w:val="22"/>
              </w:rPr>
            </w:pPr>
          </w:p>
        </w:tc>
        <w:tc>
          <w:tcPr>
            <w:tcW w:w="1274" w:type="dxa"/>
          </w:tcPr>
          <w:p w14:paraId="4E9DFA99" w14:textId="77777777" w:rsidR="00D03721" w:rsidRPr="00CA4B33" w:rsidRDefault="00D03721" w:rsidP="00BD3115">
            <w:pPr>
              <w:spacing w:before="60" w:after="60"/>
              <w:rPr>
                <w:rFonts w:ascii="Calibri" w:hAnsi="Calibri"/>
                <w:sz w:val="22"/>
                <w:szCs w:val="22"/>
              </w:rPr>
            </w:pPr>
            <w:r w:rsidRPr="00CA4B33">
              <w:rPr>
                <w:rFonts w:ascii="Calibri" w:hAnsi="Calibri"/>
                <w:sz w:val="22"/>
                <w:szCs w:val="22"/>
              </w:rPr>
              <w:t xml:space="preserve">Provincia  </w:t>
            </w:r>
          </w:p>
        </w:tc>
        <w:tc>
          <w:tcPr>
            <w:tcW w:w="1434" w:type="dxa"/>
            <w:tcBorders>
              <w:bottom w:val="single" w:sz="4" w:space="0" w:color="auto"/>
            </w:tcBorders>
          </w:tcPr>
          <w:p w14:paraId="1DA3965A" w14:textId="77777777" w:rsidR="00D03721" w:rsidRPr="00CA4B33" w:rsidRDefault="00D03721" w:rsidP="0069482D">
            <w:pPr>
              <w:spacing w:before="60" w:after="60"/>
              <w:rPr>
                <w:rFonts w:ascii="Calibri" w:hAnsi="Calibri"/>
                <w:sz w:val="22"/>
                <w:szCs w:val="22"/>
              </w:rPr>
            </w:pPr>
          </w:p>
        </w:tc>
      </w:tr>
      <w:tr w:rsidR="00D03721" w:rsidRPr="00CA4B33" w14:paraId="195C85BE" w14:textId="77777777" w:rsidTr="004E1E75">
        <w:trPr>
          <w:cantSplit/>
          <w:jc w:val="center"/>
        </w:trPr>
        <w:tc>
          <w:tcPr>
            <w:tcW w:w="1390" w:type="dxa"/>
            <w:gridSpan w:val="3"/>
          </w:tcPr>
          <w:p w14:paraId="4DD9C927" w14:textId="77777777" w:rsidR="00D03721" w:rsidRPr="00CA4B33" w:rsidRDefault="00D03721" w:rsidP="0069482D">
            <w:pPr>
              <w:spacing w:before="60" w:after="60"/>
              <w:rPr>
                <w:rFonts w:ascii="Calibri" w:hAnsi="Calibri"/>
                <w:sz w:val="22"/>
                <w:szCs w:val="22"/>
              </w:rPr>
            </w:pPr>
            <w:r w:rsidRPr="00CA4B33">
              <w:rPr>
                <w:rFonts w:ascii="Calibri" w:hAnsi="Calibri"/>
                <w:sz w:val="22"/>
                <w:szCs w:val="22"/>
              </w:rPr>
              <w:t>Indirizzo</w:t>
            </w:r>
          </w:p>
        </w:tc>
        <w:tc>
          <w:tcPr>
            <w:tcW w:w="8760" w:type="dxa"/>
            <w:gridSpan w:val="6"/>
            <w:tcBorders>
              <w:bottom w:val="single" w:sz="4" w:space="0" w:color="auto"/>
            </w:tcBorders>
          </w:tcPr>
          <w:p w14:paraId="3706C266" w14:textId="77777777" w:rsidR="00D03721" w:rsidRPr="00CA4B33" w:rsidRDefault="00D03721" w:rsidP="0069482D">
            <w:pPr>
              <w:pStyle w:val="Testonotaapidipagina"/>
              <w:spacing w:before="60" w:after="60"/>
              <w:rPr>
                <w:rFonts w:ascii="Calibri" w:hAnsi="Calibri"/>
                <w:sz w:val="22"/>
                <w:szCs w:val="22"/>
              </w:rPr>
            </w:pPr>
          </w:p>
        </w:tc>
      </w:tr>
      <w:tr w:rsidR="00D03721" w:rsidRPr="00CA4B33" w14:paraId="0C3DFD77" w14:textId="77777777" w:rsidTr="004E1E75">
        <w:trPr>
          <w:cantSplit/>
          <w:jc w:val="center"/>
        </w:trPr>
        <w:tc>
          <w:tcPr>
            <w:tcW w:w="10150" w:type="dxa"/>
            <w:gridSpan w:val="9"/>
          </w:tcPr>
          <w:p w14:paraId="0D8396D4" w14:textId="77777777" w:rsidR="00D03721" w:rsidRPr="00CA4B33" w:rsidRDefault="00D03721" w:rsidP="0069482D">
            <w:pPr>
              <w:rPr>
                <w:rFonts w:ascii="Calibri" w:hAnsi="Calibri"/>
                <w:sz w:val="22"/>
                <w:szCs w:val="22"/>
              </w:rPr>
            </w:pPr>
          </w:p>
        </w:tc>
      </w:tr>
    </w:tbl>
    <w:p w14:paraId="4131656B" w14:textId="77777777" w:rsidR="00D03721" w:rsidRPr="00CA4B33" w:rsidRDefault="00D03721" w:rsidP="00886C90">
      <w:pPr>
        <w:pStyle w:val="Rientrocorpodeltesto2"/>
        <w:spacing w:before="120" w:after="120"/>
        <w:ind w:left="284" w:hanging="284"/>
        <w:jc w:val="center"/>
        <w:rPr>
          <w:rFonts w:ascii="Calibri" w:hAnsi="Calibri"/>
          <w:b/>
          <w:sz w:val="22"/>
          <w:szCs w:val="22"/>
        </w:rPr>
      </w:pPr>
      <w:r w:rsidRPr="00CA4B33">
        <w:rPr>
          <w:rFonts w:ascii="Calibri" w:hAnsi="Calibri"/>
          <w:b/>
          <w:sz w:val="22"/>
          <w:szCs w:val="22"/>
        </w:rPr>
        <w:t>PARTECIPANTE  ALLA  GARA  IN  OGGETTO COME</w:t>
      </w:r>
    </w:p>
    <w:p w14:paraId="1F0C93A3" w14:textId="77777777" w:rsidR="00D03721" w:rsidRPr="00CA4B33" w:rsidRDefault="00D03721" w:rsidP="00886C90">
      <w:pPr>
        <w:pStyle w:val="Rientrocorpodeltesto2"/>
        <w:tabs>
          <w:tab w:val="clear" w:pos="1068"/>
          <w:tab w:val="left" w:pos="284"/>
        </w:tabs>
        <w:spacing w:before="120" w:after="120"/>
        <w:ind w:left="284" w:hanging="284"/>
        <w:rPr>
          <w:rFonts w:ascii="Calibri" w:hAnsi="Calibri"/>
          <w:spacing w:val="-4"/>
          <w:sz w:val="22"/>
          <w:szCs w:val="22"/>
        </w:rPr>
      </w:pPr>
      <w:r w:rsidRPr="00CA4B33">
        <w:rPr>
          <w:rFonts w:ascii="Calibri" w:hAnsi="Calibri"/>
          <w:spacing w:val="-4"/>
          <w:sz w:val="22"/>
          <w:szCs w:val="22"/>
        </w:rPr>
        <w:t>[  ] – concorrente singolo</w:t>
      </w:r>
    </w:p>
    <w:p w14:paraId="40889EEB" w14:textId="77777777" w:rsidR="00D03721" w:rsidRPr="00CA4B33" w:rsidRDefault="00D03721" w:rsidP="00886C90">
      <w:pPr>
        <w:pStyle w:val="Rientrocorpodeltesto2"/>
        <w:tabs>
          <w:tab w:val="clear" w:pos="1068"/>
          <w:tab w:val="left" w:pos="284"/>
        </w:tabs>
        <w:spacing w:before="120" w:after="120"/>
        <w:ind w:left="284" w:hanging="284"/>
        <w:rPr>
          <w:rFonts w:ascii="Calibri" w:hAnsi="Calibri"/>
          <w:spacing w:val="-4"/>
          <w:sz w:val="22"/>
          <w:szCs w:val="22"/>
        </w:rPr>
      </w:pPr>
      <w:r w:rsidRPr="00CA4B33">
        <w:rPr>
          <w:rFonts w:ascii="Calibri" w:hAnsi="Calibri"/>
          <w:spacing w:val="-4"/>
          <w:sz w:val="22"/>
          <w:szCs w:val="22"/>
        </w:rPr>
        <w:t>[  ] – mandatario del costituendo raggruppamento temporaneo d’imprese</w:t>
      </w:r>
    </w:p>
    <w:p w14:paraId="54457AE1" w14:textId="77777777" w:rsidR="00D03721" w:rsidRPr="00CA4B33" w:rsidRDefault="00D03721" w:rsidP="00886C90">
      <w:pPr>
        <w:pStyle w:val="Rientrocorpodeltesto2"/>
        <w:tabs>
          <w:tab w:val="clear" w:pos="1068"/>
          <w:tab w:val="left" w:pos="284"/>
        </w:tabs>
        <w:spacing w:before="120" w:after="120"/>
        <w:ind w:left="284" w:hanging="284"/>
        <w:rPr>
          <w:rFonts w:ascii="Calibri" w:hAnsi="Calibri"/>
          <w:spacing w:val="-4"/>
          <w:sz w:val="22"/>
          <w:szCs w:val="22"/>
        </w:rPr>
      </w:pPr>
      <w:r w:rsidRPr="00CA4B33">
        <w:rPr>
          <w:rFonts w:ascii="Calibri" w:hAnsi="Calibri"/>
          <w:spacing w:val="-4"/>
          <w:sz w:val="22"/>
          <w:szCs w:val="22"/>
        </w:rPr>
        <w:t>[  ] – mandante del costituendo raggruppamenti temporaneo d’imprese</w:t>
      </w:r>
    </w:p>
    <w:p w14:paraId="0887FDF5" w14:textId="77777777" w:rsidR="00D03721" w:rsidRPr="00CA4B33" w:rsidRDefault="00D03721" w:rsidP="00774FAB">
      <w:pPr>
        <w:pStyle w:val="Rientrocorpodeltesto2"/>
        <w:tabs>
          <w:tab w:val="clear" w:pos="1068"/>
          <w:tab w:val="left" w:pos="284"/>
        </w:tabs>
        <w:spacing w:before="120" w:after="120"/>
        <w:ind w:left="284" w:hanging="284"/>
        <w:rPr>
          <w:rFonts w:ascii="Calibri" w:hAnsi="Calibri"/>
          <w:spacing w:val="-4"/>
          <w:sz w:val="22"/>
          <w:szCs w:val="22"/>
        </w:rPr>
      </w:pPr>
      <w:r w:rsidRPr="00CA4B33">
        <w:rPr>
          <w:rFonts w:ascii="Calibri" w:hAnsi="Calibri"/>
          <w:spacing w:val="-4"/>
          <w:sz w:val="22"/>
          <w:szCs w:val="22"/>
        </w:rPr>
        <w:t>[  ] – consorzio ordinario ai sensi dell’art. 45, comma 2, lett. e, del D.Lgs 50/2016</w:t>
      </w:r>
    </w:p>
    <w:p w14:paraId="642648EA" w14:textId="77777777" w:rsidR="00D03721" w:rsidRPr="00CA4B33" w:rsidRDefault="00D03721" w:rsidP="003F1D80">
      <w:pPr>
        <w:pStyle w:val="Rientrocorpodeltesto2"/>
        <w:spacing w:before="120" w:after="120"/>
        <w:ind w:left="284" w:hanging="284"/>
        <w:jc w:val="center"/>
        <w:rPr>
          <w:rFonts w:ascii="Calibri" w:hAnsi="Calibri"/>
          <w:b/>
          <w:sz w:val="22"/>
          <w:szCs w:val="22"/>
        </w:rPr>
      </w:pPr>
      <w:r w:rsidRPr="00CA4B33">
        <w:rPr>
          <w:rFonts w:ascii="Calibri" w:hAnsi="Calibri"/>
          <w:b/>
          <w:sz w:val="22"/>
          <w:szCs w:val="22"/>
        </w:rPr>
        <w:t xml:space="preserve">DICHIARA </w:t>
      </w:r>
    </w:p>
    <w:p w14:paraId="2BC81998"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Fonts w:ascii="Calibri" w:hAnsi="Calibri"/>
          <w:sz w:val="22"/>
          <w:szCs w:val="22"/>
        </w:rPr>
      </w:pPr>
      <w:r w:rsidRPr="00254465">
        <w:rPr>
          <w:rFonts w:ascii="Calibri" w:hAnsi="Calibri"/>
          <w:sz w:val="22"/>
          <w:szCs w:val="22"/>
        </w:rPr>
        <w:t>che nell</w:t>
      </w:r>
      <w:r w:rsidRPr="00254465">
        <w:rPr>
          <w:rFonts w:ascii="Calibri" w:hAnsi="Calibri" w:cs="Calibri"/>
          <w:sz w:val="22"/>
          <w:szCs w:val="22"/>
        </w:rPr>
        <w:t>’</w:t>
      </w:r>
      <w:r w:rsidRPr="00254465">
        <w:rPr>
          <w:rFonts w:ascii="Calibri" w:hAnsi="Calibri"/>
          <w:sz w:val="22"/>
          <w:szCs w:val="22"/>
        </w:rPr>
        <w:t xml:space="preserve">anno antecedente la data di pubblicazione del bando di gara non vi sono stati soggetti cessati dalle cariche societarie, ovvero indica l’elenco degli eventuali soggetti cessati dalle cariche societarie suindicate nell’anno antecedente la data di pubblicazione del bando e le eventuali condanne penali subite; </w:t>
      </w:r>
    </w:p>
    <w:p w14:paraId="368A94DE"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Fonts w:ascii="Calibri" w:hAnsi="Calibri"/>
          <w:sz w:val="22"/>
          <w:szCs w:val="22"/>
        </w:rPr>
      </w:pPr>
      <w:r w:rsidRPr="00254465">
        <w:rPr>
          <w:rFonts w:ascii="Calibri" w:hAnsi="Calibri"/>
          <w:sz w:val="22"/>
          <w:szCs w:val="22"/>
        </w:rPr>
        <w:t>di aver preso esatta cognizione della natura dell'appalto e di tutte le circostanze generali e particolari che possono influire sulla sua esecuzione;</w:t>
      </w:r>
    </w:p>
    <w:p w14:paraId="7D7DC869"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Style w:val="FontStyle69"/>
          <w:rFonts w:ascii="Calibri" w:hAnsi="Calibri"/>
          <w:color w:val="auto"/>
          <w:sz w:val="22"/>
          <w:szCs w:val="22"/>
        </w:rPr>
      </w:pPr>
      <w:r>
        <w:rPr>
          <w:rStyle w:val="FontStyle68"/>
          <w:rFonts w:ascii="Calibri" w:hAnsi="Calibri"/>
          <w:sz w:val="22"/>
          <w:szCs w:val="22"/>
        </w:rPr>
        <w:t xml:space="preserve">di </w:t>
      </w:r>
      <w:r w:rsidRPr="00254465">
        <w:rPr>
          <w:rStyle w:val="FontStyle68"/>
          <w:rFonts w:ascii="Calibri" w:hAnsi="Calibri"/>
          <w:sz w:val="22"/>
          <w:szCs w:val="22"/>
        </w:rPr>
        <w:t>accetta</w:t>
      </w:r>
      <w:r>
        <w:rPr>
          <w:rStyle w:val="FontStyle68"/>
          <w:rFonts w:ascii="Calibri" w:hAnsi="Calibri"/>
          <w:sz w:val="22"/>
          <w:szCs w:val="22"/>
        </w:rPr>
        <w:t>re</w:t>
      </w:r>
      <w:r w:rsidRPr="00254465">
        <w:rPr>
          <w:rStyle w:val="FontStyle68"/>
          <w:rFonts w:ascii="Calibri" w:hAnsi="Calibri"/>
          <w:sz w:val="22"/>
          <w:szCs w:val="22"/>
        </w:rPr>
        <w:t xml:space="preserve">, </w:t>
      </w:r>
      <w:r w:rsidRPr="00254465">
        <w:rPr>
          <w:rStyle w:val="FontStyle69"/>
          <w:rFonts w:ascii="Calibri" w:hAnsi="Calibri"/>
          <w:sz w:val="22"/>
          <w:szCs w:val="22"/>
        </w:rPr>
        <w:t>senza condizione o riserva alcuna, tutte le norme e disposizioni contenute nel bando di gara, nel presente disciplinare di gara, nel capitolato tecnico e in tutti gli altri elaborati posti a base di gara;</w:t>
      </w:r>
    </w:p>
    <w:p w14:paraId="5D7E5416"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Style w:val="FontStyle69"/>
          <w:rFonts w:ascii="Calibri" w:hAnsi="Calibri"/>
          <w:color w:val="auto"/>
          <w:sz w:val="22"/>
          <w:szCs w:val="22"/>
        </w:rPr>
      </w:pPr>
      <w:r w:rsidRPr="00254465">
        <w:rPr>
          <w:rStyle w:val="FontStyle69"/>
          <w:rFonts w:ascii="Calibri" w:hAnsi="Calibri"/>
          <w:sz w:val="22"/>
          <w:szCs w:val="22"/>
        </w:rPr>
        <w:t>di aver preso conoscenza e di aver tenuto conto nella formulazione dell'offerta delle condizioni contrattuali, degli obblighi e degli oneri relativi alle disposizioni in materia di sicurezza, di assicurazione, di condizioni di lavoro e di previdenza e assistenza;</w:t>
      </w:r>
    </w:p>
    <w:p w14:paraId="526CB837"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Style w:val="FontStyle69"/>
          <w:rFonts w:ascii="Calibri" w:hAnsi="Calibri"/>
          <w:color w:val="auto"/>
          <w:sz w:val="22"/>
          <w:szCs w:val="22"/>
        </w:rPr>
      </w:pPr>
      <w:r w:rsidRPr="00254465">
        <w:rPr>
          <w:rStyle w:val="FontStyle69"/>
          <w:rFonts w:ascii="Calibri" w:hAnsi="Calibri"/>
          <w:sz w:val="22"/>
          <w:szCs w:val="22"/>
        </w:rPr>
        <w:t>di avere nel complesso preso conoscenza di tutte le circostanze generali, particolari e locali, nessuna esclusa ed eccettuata, che possono avere influito o influire sia sulla esecuzione della fornitura, sia sulla determinazione della propria offerta e di giudicare, pertanto, remunerativa l'offerta economica presentata;</w:t>
      </w:r>
    </w:p>
    <w:p w14:paraId="2FE40939"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Style w:val="FontStyle69"/>
          <w:rFonts w:ascii="Calibri" w:hAnsi="Calibri"/>
          <w:color w:val="auto"/>
          <w:sz w:val="22"/>
          <w:szCs w:val="22"/>
        </w:rPr>
      </w:pPr>
      <w:r w:rsidRPr="00254465">
        <w:rPr>
          <w:rStyle w:val="FontStyle69"/>
          <w:rFonts w:ascii="Calibri" w:hAnsi="Calibri"/>
          <w:sz w:val="22"/>
          <w:szCs w:val="22"/>
        </w:rPr>
        <w:t>di avere tenuto conto, nel formulare la propria offerta, di eventuali maggiorazioni  per lievitazione dei prezzi che dovessero intervenire durante l'esecuzione della fornitura, rinunciando fin d'ora a qualsiasi azione o eccezione in merito;</w:t>
      </w:r>
    </w:p>
    <w:p w14:paraId="5A42911E"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Style w:val="FontStyle69"/>
          <w:rFonts w:ascii="Calibri" w:hAnsi="Calibri"/>
          <w:color w:val="auto"/>
          <w:sz w:val="22"/>
          <w:szCs w:val="22"/>
        </w:rPr>
      </w:pPr>
      <w:r w:rsidRPr="00254465">
        <w:rPr>
          <w:rStyle w:val="FontStyle69"/>
          <w:rFonts w:ascii="Calibri" w:hAnsi="Calibri"/>
          <w:sz w:val="22"/>
          <w:szCs w:val="22"/>
        </w:rPr>
        <w:lastRenderedPageBreak/>
        <w:t>di accettare incondizionatamente le prescrizioni contenute nel “Codice Etico” adottato da questa stazione appaltante e pubblicato sul proprio sito;</w:t>
      </w:r>
    </w:p>
    <w:p w14:paraId="46C61BB1" w14:textId="77777777" w:rsidR="00254465" w:rsidRDefault="00254465" w:rsidP="00254465">
      <w:pPr>
        <w:pStyle w:val="Paragrafoelenco"/>
        <w:numPr>
          <w:ilvl w:val="1"/>
          <w:numId w:val="20"/>
        </w:numPr>
        <w:autoSpaceDE w:val="0"/>
        <w:autoSpaceDN w:val="0"/>
        <w:adjustRightInd w:val="0"/>
        <w:spacing w:after="120"/>
        <w:ind w:left="709" w:hanging="425"/>
        <w:jc w:val="both"/>
        <w:rPr>
          <w:rFonts w:ascii="Calibri" w:hAnsi="Calibri"/>
          <w:sz w:val="22"/>
          <w:szCs w:val="22"/>
        </w:rPr>
      </w:pPr>
      <w:r w:rsidRPr="00254465">
        <w:rPr>
          <w:rFonts w:ascii="Calibri" w:hAnsi="Calibri"/>
          <w:sz w:val="22"/>
          <w:szCs w:val="22"/>
        </w:rPr>
        <w:t>il domicilio fiscale, il codice fiscale, la partita IVA, l’indirizzo di PEC o posta elettronica non certificata o il numero di fax il cui utilizzo autorizza per tutte le comunicazioni inerenti la presente procedura di gara</w:t>
      </w:r>
      <w:r>
        <w:rPr>
          <w:rFonts w:ascii="Calibri" w:hAnsi="Calibri"/>
          <w:sz w:val="22"/>
          <w:szCs w:val="22"/>
        </w:rPr>
        <w:t>:</w:t>
      </w:r>
    </w:p>
    <w:p w14:paraId="39212F71" w14:textId="77777777" w:rsidR="00254465" w:rsidRDefault="00254465" w:rsidP="00254465">
      <w:pPr>
        <w:pStyle w:val="Paragrafoelenco"/>
        <w:autoSpaceDE w:val="0"/>
        <w:autoSpaceDN w:val="0"/>
        <w:adjustRightInd w:val="0"/>
        <w:spacing w:after="120"/>
        <w:ind w:left="709"/>
        <w:jc w:val="both"/>
        <w:rPr>
          <w:rFonts w:ascii="Calibri" w:hAnsi="Calibri"/>
          <w:sz w:val="22"/>
          <w:szCs w:val="22"/>
        </w:rPr>
      </w:pPr>
      <w:r>
        <w:rPr>
          <w:rFonts w:ascii="Calibri" w:hAnsi="Calibri"/>
          <w:sz w:val="22"/>
          <w:szCs w:val="22"/>
        </w:rPr>
        <w:t>________________________________________________</w:t>
      </w:r>
      <w:r w:rsidR="004F70AE">
        <w:rPr>
          <w:rFonts w:ascii="Calibri" w:hAnsi="Calibri"/>
          <w:sz w:val="22"/>
          <w:szCs w:val="22"/>
        </w:rPr>
        <w:t>_____________________________</w:t>
      </w:r>
    </w:p>
    <w:p w14:paraId="4925C93C" w14:textId="77777777" w:rsidR="00254465" w:rsidRDefault="00254465" w:rsidP="00254465">
      <w:pPr>
        <w:pStyle w:val="Paragrafoelenco"/>
        <w:autoSpaceDE w:val="0"/>
        <w:autoSpaceDN w:val="0"/>
        <w:adjustRightInd w:val="0"/>
        <w:spacing w:after="120"/>
        <w:ind w:left="709"/>
        <w:jc w:val="both"/>
        <w:rPr>
          <w:rFonts w:ascii="Calibri" w:hAnsi="Calibri"/>
          <w:sz w:val="22"/>
          <w:szCs w:val="22"/>
        </w:rPr>
      </w:pPr>
      <w:r>
        <w:rPr>
          <w:rFonts w:ascii="Calibri" w:hAnsi="Calibri"/>
          <w:sz w:val="22"/>
          <w:szCs w:val="22"/>
        </w:rPr>
        <w:t>________________________________________________</w:t>
      </w:r>
      <w:r w:rsidR="004F70AE">
        <w:rPr>
          <w:rFonts w:ascii="Calibri" w:hAnsi="Calibri"/>
          <w:sz w:val="22"/>
          <w:szCs w:val="22"/>
        </w:rPr>
        <w:t>_____________________________</w:t>
      </w:r>
    </w:p>
    <w:p w14:paraId="49A5CBB4" w14:textId="77777777" w:rsidR="00254465" w:rsidRDefault="00254465" w:rsidP="00254465">
      <w:pPr>
        <w:pStyle w:val="Paragrafoelenco"/>
        <w:autoSpaceDE w:val="0"/>
        <w:autoSpaceDN w:val="0"/>
        <w:adjustRightInd w:val="0"/>
        <w:spacing w:after="120"/>
        <w:ind w:left="709"/>
        <w:jc w:val="both"/>
        <w:rPr>
          <w:rFonts w:ascii="Calibri" w:hAnsi="Calibri"/>
          <w:sz w:val="22"/>
          <w:szCs w:val="22"/>
        </w:rPr>
      </w:pPr>
      <w:r>
        <w:rPr>
          <w:rFonts w:ascii="Calibri" w:hAnsi="Calibri"/>
          <w:sz w:val="22"/>
          <w:szCs w:val="22"/>
        </w:rPr>
        <w:t>________________________________________________</w:t>
      </w:r>
      <w:r w:rsidR="004F70AE">
        <w:rPr>
          <w:rFonts w:ascii="Calibri" w:hAnsi="Calibri"/>
          <w:sz w:val="22"/>
          <w:szCs w:val="22"/>
        </w:rPr>
        <w:t>_____________________________</w:t>
      </w:r>
    </w:p>
    <w:p w14:paraId="7884881C" w14:textId="77777777" w:rsidR="00254465" w:rsidRPr="00254465" w:rsidRDefault="00254465" w:rsidP="00254465">
      <w:pPr>
        <w:pStyle w:val="Paragrafoelenco"/>
        <w:autoSpaceDE w:val="0"/>
        <w:autoSpaceDN w:val="0"/>
        <w:adjustRightInd w:val="0"/>
        <w:spacing w:after="120"/>
        <w:ind w:left="709"/>
        <w:jc w:val="both"/>
        <w:rPr>
          <w:rFonts w:ascii="Calibri" w:hAnsi="Calibri"/>
          <w:sz w:val="22"/>
          <w:szCs w:val="22"/>
        </w:rPr>
      </w:pPr>
      <w:r w:rsidRPr="00254465">
        <w:rPr>
          <w:rFonts w:ascii="Calibri" w:hAnsi="Calibri"/>
          <w:sz w:val="22"/>
          <w:szCs w:val="22"/>
        </w:rPr>
        <w:t xml:space="preserve"> </w:t>
      </w:r>
    </w:p>
    <w:p w14:paraId="0F66A491"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Fonts w:ascii="Calibri" w:hAnsi="Calibri"/>
          <w:sz w:val="22"/>
          <w:szCs w:val="22"/>
        </w:rPr>
      </w:pPr>
      <w:r>
        <w:rPr>
          <w:rFonts w:ascii="Calibri" w:hAnsi="Calibri"/>
          <w:sz w:val="22"/>
          <w:szCs w:val="22"/>
        </w:rPr>
        <w:t xml:space="preserve">di </w:t>
      </w:r>
      <w:r w:rsidRPr="00254465">
        <w:rPr>
          <w:rFonts w:ascii="Calibri" w:hAnsi="Calibri"/>
          <w:sz w:val="22"/>
          <w:szCs w:val="22"/>
        </w:rPr>
        <w:t>autorizza</w:t>
      </w:r>
      <w:r>
        <w:rPr>
          <w:rFonts w:ascii="Calibri" w:hAnsi="Calibri"/>
          <w:sz w:val="22"/>
          <w:szCs w:val="22"/>
        </w:rPr>
        <w:t>re</w:t>
      </w:r>
      <w:r w:rsidRPr="00254465">
        <w:rPr>
          <w:rFonts w:ascii="Calibri" w:hAnsi="Calibri"/>
          <w:sz w:val="22"/>
          <w:szCs w:val="22"/>
        </w:rPr>
        <w:t xml:space="preserve"> qualora un partecipante alla gara eserciti la facoltà di “accesso agli atti”, la stazione appaltante a rilasciare copia di tutta la documentazione presentata per la partecipazione alla gara; </w:t>
      </w:r>
    </w:p>
    <w:p w14:paraId="6FC41508" w14:textId="77777777" w:rsidR="00254465" w:rsidRPr="00254465" w:rsidRDefault="00254465" w:rsidP="00254465">
      <w:pPr>
        <w:pStyle w:val="Default"/>
        <w:ind w:left="709" w:hanging="1"/>
        <w:jc w:val="both"/>
        <w:rPr>
          <w:rFonts w:ascii="Calibri" w:hAnsi="Calibri"/>
          <w:b/>
          <w:sz w:val="22"/>
          <w:szCs w:val="22"/>
        </w:rPr>
      </w:pPr>
      <w:r w:rsidRPr="00254465">
        <w:rPr>
          <w:rFonts w:ascii="Calibri" w:hAnsi="Calibri"/>
          <w:b/>
          <w:bCs/>
          <w:i/>
          <w:iCs/>
          <w:sz w:val="22"/>
          <w:szCs w:val="22"/>
        </w:rPr>
        <w:t xml:space="preserve">(oppure ) </w:t>
      </w:r>
    </w:p>
    <w:p w14:paraId="5067C340" w14:textId="77777777" w:rsidR="00254465" w:rsidRPr="00254465" w:rsidRDefault="00254465" w:rsidP="00254465">
      <w:pPr>
        <w:pStyle w:val="Default"/>
        <w:ind w:left="709" w:hanging="1"/>
        <w:jc w:val="both"/>
        <w:rPr>
          <w:rFonts w:ascii="Calibri" w:hAnsi="Calibri"/>
          <w:sz w:val="22"/>
          <w:szCs w:val="22"/>
        </w:rPr>
      </w:pPr>
      <w:r>
        <w:rPr>
          <w:rFonts w:ascii="Calibri" w:hAnsi="Calibri"/>
          <w:sz w:val="22"/>
          <w:szCs w:val="22"/>
        </w:rPr>
        <w:t xml:space="preserve">Di </w:t>
      </w:r>
      <w:r w:rsidRPr="00254465">
        <w:rPr>
          <w:rFonts w:ascii="Calibri" w:hAnsi="Calibri"/>
          <w:sz w:val="22"/>
          <w:szCs w:val="22"/>
        </w:rPr>
        <w:t>non autorizza</w:t>
      </w:r>
      <w:r>
        <w:rPr>
          <w:rFonts w:ascii="Calibri" w:hAnsi="Calibri"/>
          <w:sz w:val="22"/>
          <w:szCs w:val="22"/>
        </w:rPr>
        <w:t>re</w:t>
      </w:r>
      <w:r w:rsidRPr="00254465">
        <w:rPr>
          <w:rFonts w:ascii="Calibri" w:hAnsi="Calibri"/>
          <w:sz w:val="22"/>
          <w:szCs w:val="22"/>
        </w:rPr>
        <w:t xml:space="preserve">, qualora un partecipante alla gara eserciti la facoltà di “accesso agli atti”, la stazione appaltante a rilasciare copia dell’offerta tecnica e delle giustificazioni che saranno eventualmente richieste in sede di verifica delle offerte anomale, in quanto coperte da segreto tecnico/commerciale. </w:t>
      </w:r>
      <w:r w:rsidRPr="00254465">
        <w:rPr>
          <w:rFonts w:ascii="Calibri" w:hAnsi="Calibri"/>
          <w:sz w:val="22"/>
          <w:szCs w:val="22"/>
          <w:u w:val="single"/>
        </w:rPr>
        <w:t>Tale dichiarazione dovrà essere adeguatamente motivata e comprovata ai sensi dell’art. 53, comma 5, lett. a), del d.Lgs n. 50/2016.</w:t>
      </w:r>
      <w:r w:rsidRPr="00254465">
        <w:rPr>
          <w:rFonts w:ascii="Calibri" w:hAnsi="Calibri"/>
          <w:sz w:val="22"/>
          <w:szCs w:val="22"/>
        </w:rPr>
        <w:t xml:space="preserve"> La stazione appaltante si riserva di valutare la compatibilità dell’istanza di riservatezza con il diritto di accesso dei soggetti interessati; </w:t>
      </w:r>
    </w:p>
    <w:p w14:paraId="37BA4518"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Fonts w:ascii="Calibri" w:hAnsi="Calibri"/>
          <w:sz w:val="22"/>
          <w:szCs w:val="22"/>
        </w:rPr>
      </w:pPr>
      <w:r w:rsidRPr="00254465">
        <w:rPr>
          <w:rFonts w:ascii="Calibri" w:hAnsi="Calibri"/>
          <w:sz w:val="22"/>
          <w:szCs w:val="22"/>
        </w:rPr>
        <w:t>di essere informato, ai sensi e per gli effetti del decreto legislativo 30 giugno 2003, n. 196, che i dati personali raccolti saranno trattati, anche con strumenti informatici, esclusivamente nell’ambito del procedimento per il quale la dichiarazione viene resa;</w:t>
      </w:r>
    </w:p>
    <w:p w14:paraId="7FF97132"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Fonts w:ascii="Calibri" w:hAnsi="Calibri"/>
          <w:sz w:val="22"/>
          <w:szCs w:val="22"/>
        </w:rPr>
      </w:pPr>
      <w:r w:rsidRPr="00254465">
        <w:rPr>
          <w:rFonts w:ascii="Calibri" w:hAnsi="Calibri"/>
          <w:sz w:val="22"/>
          <w:szCs w:val="22"/>
        </w:rPr>
        <w:t>di essere a conoscenza delle disposizioni di cui al D.Lgs. 8 giugno 2001, n. 231, e s.m.i. e alla L. 6 novembre 2012, n. 190 (cd. Legge anticorruzione);</w:t>
      </w:r>
    </w:p>
    <w:p w14:paraId="1F78964F" w14:textId="77777777" w:rsidR="00254465" w:rsidRPr="00254465" w:rsidRDefault="00254465" w:rsidP="00254465">
      <w:pPr>
        <w:pStyle w:val="Paragrafoelenco"/>
        <w:numPr>
          <w:ilvl w:val="1"/>
          <w:numId w:val="20"/>
        </w:numPr>
        <w:autoSpaceDE w:val="0"/>
        <w:autoSpaceDN w:val="0"/>
        <w:adjustRightInd w:val="0"/>
        <w:spacing w:after="120"/>
        <w:ind w:left="709" w:hanging="425"/>
        <w:jc w:val="both"/>
        <w:rPr>
          <w:rFonts w:ascii="Calibri" w:hAnsi="Calibri"/>
          <w:sz w:val="22"/>
          <w:szCs w:val="22"/>
        </w:rPr>
      </w:pPr>
      <w:r w:rsidRPr="00254465">
        <w:rPr>
          <w:rFonts w:ascii="Calibri" w:hAnsi="Calibri"/>
          <w:sz w:val="22"/>
          <w:szCs w:val="22"/>
        </w:rPr>
        <w:t xml:space="preserve">di rispettare, ai sensi dell’art. 1, comma 17, della Legge 190/2012 e s.m.i., tutti gli obblighi discendenti dal Protocollo per la Legalità sottoscritto tra Comune di Bari e Prefettura di Bari – U.T.G. il 7.12.2012, in tema di contrasto alla criminalità organizzata e visionabile sul sito web </w:t>
      </w:r>
      <w:hyperlink r:id="rId8" w:history="1">
        <w:r w:rsidRPr="00254465">
          <w:rPr>
            <w:rStyle w:val="Collegamentoipertestuale"/>
            <w:rFonts w:ascii="Calibri" w:hAnsi="Calibri"/>
            <w:sz w:val="22"/>
            <w:szCs w:val="22"/>
          </w:rPr>
          <w:t>http://comune.bari.it</w:t>
        </w:r>
      </w:hyperlink>
      <w:r w:rsidRPr="00254465">
        <w:rPr>
          <w:rFonts w:ascii="Calibri" w:hAnsi="Calibri"/>
          <w:sz w:val="22"/>
          <w:szCs w:val="22"/>
        </w:rPr>
        <w:t>.</w:t>
      </w:r>
    </w:p>
    <w:p w14:paraId="702B1403" w14:textId="77777777" w:rsidR="00D03721" w:rsidRPr="00CA4B33" w:rsidRDefault="004E1E75" w:rsidP="00254465">
      <w:pPr>
        <w:autoSpaceDE w:val="0"/>
        <w:autoSpaceDN w:val="0"/>
        <w:adjustRightInd w:val="0"/>
        <w:spacing w:before="120" w:after="240"/>
        <w:ind w:left="284"/>
        <w:jc w:val="both"/>
        <w:rPr>
          <w:rFonts w:ascii="Calibri" w:hAnsi="Calibri"/>
          <w:color w:val="000000"/>
          <w:sz w:val="22"/>
          <w:szCs w:val="22"/>
        </w:rPr>
      </w:pPr>
      <w:r w:rsidRPr="00CA4B33">
        <w:rPr>
          <w:rFonts w:ascii="Calibri" w:hAnsi="Calibri"/>
          <w:color w:val="000000"/>
          <w:sz w:val="22"/>
          <w:szCs w:val="22"/>
        </w:rPr>
        <w:t>Nel caso di Raggruppamento temporaneo d’imprese e di consorzio, la dichiarazione deve essere sottoscritta da tutti i soggetti raggruppati o consorziati.</w:t>
      </w:r>
    </w:p>
    <w:p w14:paraId="3FABA396" w14:textId="77777777" w:rsidR="00D03721" w:rsidRPr="00CA4B33" w:rsidRDefault="00D03721" w:rsidP="00E03A4B">
      <w:pPr>
        <w:autoSpaceDE w:val="0"/>
        <w:autoSpaceDN w:val="0"/>
        <w:adjustRightInd w:val="0"/>
        <w:jc w:val="both"/>
        <w:rPr>
          <w:rFonts w:ascii="Calibri" w:hAnsi="Calibri"/>
          <w:color w:val="000000"/>
          <w:sz w:val="22"/>
          <w:szCs w:val="22"/>
        </w:rPr>
      </w:pPr>
      <w:r w:rsidRPr="00CA4B33">
        <w:rPr>
          <w:rFonts w:ascii="Calibri" w:hAnsi="Calibri"/>
          <w:color w:val="000000"/>
          <w:sz w:val="22"/>
          <w:szCs w:val="22"/>
        </w:rPr>
        <w:t xml:space="preserve">Luogo e data </w:t>
      </w: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t>_________________________</w:t>
      </w:r>
    </w:p>
    <w:p w14:paraId="36AF8BEE" w14:textId="77777777" w:rsidR="00D03721" w:rsidRPr="00CA4B33" w:rsidRDefault="00D03721" w:rsidP="00E03A4B">
      <w:pPr>
        <w:autoSpaceDE w:val="0"/>
        <w:autoSpaceDN w:val="0"/>
        <w:adjustRightInd w:val="0"/>
        <w:jc w:val="both"/>
        <w:rPr>
          <w:rFonts w:ascii="Calibri" w:hAnsi="Calibri"/>
          <w:color w:val="000000"/>
          <w:sz w:val="22"/>
          <w:szCs w:val="22"/>
        </w:rPr>
      </w:pP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r>
      <w:r w:rsidRPr="00CA4B33">
        <w:rPr>
          <w:rFonts w:ascii="Calibri" w:hAnsi="Calibri"/>
          <w:color w:val="000000"/>
          <w:sz w:val="22"/>
          <w:szCs w:val="22"/>
        </w:rPr>
        <w:tab/>
        <w:t>FIRMA DEL LEGALE RAPPRESENTANTE</w:t>
      </w:r>
    </w:p>
    <w:p w14:paraId="07980C85" w14:textId="77777777" w:rsidR="00D03721" w:rsidRPr="00CA4B33" w:rsidRDefault="00D03721" w:rsidP="00E03A4B">
      <w:pPr>
        <w:autoSpaceDE w:val="0"/>
        <w:autoSpaceDN w:val="0"/>
        <w:adjustRightInd w:val="0"/>
        <w:spacing w:line="360" w:lineRule="auto"/>
        <w:jc w:val="both"/>
        <w:rPr>
          <w:rFonts w:ascii="Calibri" w:hAnsi="Calibri" w:cs="Times New Roman,Bold"/>
          <w:b/>
          <w:bCs/>
          <w:sz w:val="22"/>
          <w:szCs w:val="22"/>
          <w:u w:val="single"/>
        </w:rPr>
      </w:pPr>
    </w:p>
    <w:p w14:paraId="6F2502BC" w14:textId="77777777" w:rsidR="00D03721" w:rsidRPr="00CA4B33" w:rsidRDefault="00D03721" w:rsidP="00E03A4B">
      <w:pPr>
        <w:autoSpaceDE w:val="0"/>
        <w:autoSpaceDN w:val="0"/>
        <w:adjustRightInd w:val="0"/>
        <w:rPr>
          <w:rFonts w:ascii="Calibri" w:hAnsi="Calibri"/>
          <w:b/>
          <w:bCs/>
          <w:i/>
          <w:iCs/>
          <w:sz w:val="22"/>
          <w:szCs w:val="22"/>
        </w:rPr>
      </w:pPr>
      <w:r w:rsidRPr="00CA4B33">
        <w:rPr>
          <w:rFonts w:ascii="Calibri" w:hAnsi="Calibri"/>
          <w:b/>
          <w:bCs/>
          <w:i/>
          <w:iCs/>
          <w:sz w:val="22"/>
          <w:szCs w:val="22"/>
        </w:rPr>
        <w:t>Note di compilazione:</w:t>
      </w:r>
    </w:p>
    <w:p w14:paraId="79E6DDE1" w14:textId="77777777" w:rsidR="00D03721" w:rsidRPr="00CA4B33" w:rsidRDefault="00D03721" w:rsidP="00E03A4B">
      <w:pPr>
        <w:numPr>
          <w:ilvl w:val="0"/>
          <w:numId w:val="19"/>
        </w:numPr>
        <w:autoSpaceDE w:val="0"/>
        <w:autoSpaceDN w:val="0"/>
        <w:adjustRightInd w:val="0"/>
        <w:jc w:val="both"/>
        <w:rPr>
          <w:rFonts w:ascii="Calibri" w:hAnsi="Calibri"/>
          <w:i/>
          <w:iCs/>
          <w:sz w:val="22"/>
          <w:szCs w:val="22"/>
        </w:rPr>
      </w:pPr>
      <w:r w:rsidRPr="00CA4B33">
        <w:rPr>
          <w:rFonts w:ascii="Calibri" w:hAnsi="Calibri"/>
          <w:i/>
          <w:iCs/>
          <w:sz w:val="22"/>
          <w:szCs w:val="22"/>
        </w:rPr>
        <w:t>La presente dichiarazione dovrà essere sottoscritta, in calce per esteso con firma leggibile</w:t>
      </w:r>
      <w:r w:rsidRPr="00CA4B33">
        <w:rPr>
          <w:rFonts w:ascii="Calibri" w:hAnsi="Calibri"/>
          <w:b/>
          <w:bCs/>
          <w:i/>
          <w:iCs/>
          <w:sz w:val="22"/>
          <w:szCs w:val="22"/>
        </w:rPr>
        <w:t xml:space="preserve"> </w:t>
      </w:r>
      <w:r w:rsidRPr="00CA4B33">
        <w:rPr>
          <w:rFonts w:ascii="Calibri" w:hAnsi="Calibri"/>
          <w:i/>
          <w:iCs/>
          <w:sz w:val="22"/>
          <w:szCs w:val="22"/>
        </w:rPr>
        <w:t xml:space="preserve">da parte del legale rappresentante o da persona </w:t>
      </w:r>
      <w:r w:rsidRPr="00CA4B33">
        <w:rPr>
          <w:rFonts w:ascii="Calibri" w:hAnsi="Calibri" w:cs="Times New Roman,Italic"/>
          <w:i/>
          <w:iCs/>
          <w:sz w:val="22"/>
          <w:szCs w:val="22"/>
        </w:rPr>
        <w:t xml:space="preserve">abilitata ad impegnare l ‘ente o l’impresa. In tale </w:t>
      </w:r>
      <w:r w:rsidRPr="00CA4B33">
        <w:rPr>
          <w:rFonts w:ascii="Calibri" w:hAnsi="Calibri"/>
          <w:i/>
          <w:iCs/>
          <w:sz w:val="22"/>
          <w:szCs w:val="22"/>
        </w:rPr>
        <w:t>ultimo caso, dovrà essere prodotta in atti copia della fonte dei poteri;</w:t>
      </w:r>
    </w:p>
    <w:p w14:paraId="28DAFD0C" w14:textId="77777777" w:rsidR="00D03721" w:rsidRPr="00CA4B33" w:rsidRDefault="00D03721" w:rsidP="00E03A4B">
      <w:pPr>
        <w:numPr>
          <w:ilvl w:val="0"/>
          <w:numId w:val="19"/>
        </w:numPr>
        <w:autoSpaceDE w:val="0"/>
        <w:autoSpaceDN w:val="0"/>
        <w:adjustRightInd w:val="0"/>
        <w:jc w:val="both"/>
        <w:rPr>
          <w:rFonts w:ascii="Calibri" w:hAnsi="Calibri"/>
          <w:i/>
          <w:iCs/>
          <w:sz w:val="22"/>
          <w:szCs w:val="22"/>
        </w:rPr>
      </w:pPr>
      <w:r w:rsidRPr="00CA4B33">
        <w:rPr>
          <w:rFonts w:ascii="Calibri" w:hAnsi="Calibri"/>
          <w:i/>
          <w:iCs/>
          <w:sz w:val="22"/>
          <w:szCs w:val="22"/>
        </w:rPr>
        <w:t>alla presente dichiarazione dovrà essere allegata copia di un documento di identità di ogni sottoscrittore, in corso di validità;</w:t>
      </w:r>
    </w:p>
    <w:p w14:paraId="742A7605" w14:textId="77777777" w:rsidR="00D03721" w:rsidRPr="00CA4B33" w:rsidRDefault="00D03721" w:rsidP="00E03A4B">
      <w:pPr>
        <w:numPr>
          <w:ilvl w:val="0"/>
          <w:numId w:val="19"/>
        </w:numPr>
        <w:autoSpaceDE w:val="0"/>
        <w:autoSpaceDN w:val="0"/>
        <w:adjustRightInd w:val="0"/>
        <w:jc w:val="both"/>
        <w:rPr>
          <w:rFonts w:ascii="Calibri" w:hAnsi="Calibri" w:cs="Times New Roman,Italic"/>
          <w:i/>
          <w:iCs/>
          <w:sz w:val="22"/>
          <w:szCs w:val="22"/>
        </w:rPr>
      </w:pPr>
      <w:r w:rsidRPr="00CA4B33">
        <w:rPr>
          <w:rFonts w:ascii="Calibri" w:hAnsi="Calibri"/>
          <w:i/>
          <w:iCs/>
          <w:sz w:val="22"/>
          <w:szCs w:val="22"/>
        </w:rPr>
        <w:t xml:space="preserve">la presente dichiarazione dovrà essere prodotta da ciascuna impresa Concorrente, nonché da ogni singolo operatore del R.T.I. o del Consorzio. Le medesime disposizioni dettate per i </w:t>
      </w:r>
      <w:r w:rsidRPr="00CA4B33">
        <w:rPr>
          <w:rFonts w:ascii="Calibri" w:hAnsi="Calibri" w:cs="Times New Roman,Italic"/>
          <w:i/>
          <w:iCs/>
          <w:sz w:val="22"/>
          <w:szCs w:val="22"/>
        </w:rPr>
        <w:t>R.T.I. valgono per le “reti d’impresa”;</w:t>
      </w:r>
    </w:p>
    <w:p w14:paraId="1BFE94A8" w14:textId="77777777" w:rsidR="00D03721" w:rsidRPr="004F70AE" w:rsidRDefault="00D03721" w:rsidP="004F70AE">
      <w:pPr>
        <w:numPr>
          <w:ilvl w:val="0"/>
          <w:numId w:val="19"/>
        </w:numPr>
        <w:autoSpaceDE w:val="0"/>
        <w:autoSpaceDN w:val="0"/>
        <w:adjustRightInd w:val="0"/>
        <w:jc w:val="both"/>
        <w:rPr>
          <w:rFonts w:ascii="Calibri" w:hAnsi="Calibri" w:cs="Times New Roman,Bold"/>
          <w:b/>
          <w:bCs/>
          <w:sz w:val="22"/>
          <w:szCs w:val="22"/>
          <w:u w:val="single"/>
        </w:rPr>
      </w:pPr>
      <w:r w:rsidRPr="00CA4B33">
        <w:rPr>
          <w:rFonts w:ascii="Calibri" w:hAnsi="Calibri" w:cs="Times New Roman,Italic"/>
          <w:i/>
          <w:iCs/>
          <w:sz w:val="22"/>
          <w:szCs w:val="22"/>
        </w:rPr>
        <w:t xml:space="preserve">all’atto della compilazione, selezionare le opzioni a compilazione alternativa barrando il </w:t>
      </w:r>
      <w:r w:rsidRPr="00CA4B33">
        <w:rPr>
          <w:rFonts w:ascii="Calibri" w:hAnsi="Calibri"/>
          <w:i/>
          <w:iCs/>
          <w:sz w:val="22"/>
          <w:szCs w:val="22"/>
        </w:rPr>
        <w:t>relativo riquadro in maniera tale che la scelta del soggetto che compila sia chiaramente espressa.</w:t>
      </w:r>
      <w:bookmarkStart w:id="0" w:name="_GoBack"/>
      <w:bookmarkEnd w:id="0"/>
    </w:p>
    <w:sectPr w:rsidR="00D03721" w:rsidRPr="004F70AE" w:rsidSect="00DE0C14">
      <w:pgSz w:w="11906" w:h="16838"/>
      <w:pgMar w:top="2336" w:right="1134" w:bottom="1618" w:left="156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8AC31" w14:textId="77777777" w:rsidR="00C34876" w:rsidRDefault="00C34876" w:rsidP="00BB14D4">
      <w:r>
        <w:separator/>
      </w:r>
    </w:p>
  </w:endnote>
  <w:endnote w:type="continuationSeparator" w:id="0">
    <w:p w14:paraId="25E2235A" w14:textId="77777777" w:rsidR="00C34876" w:rsidRDefault="00C34876" w:rsidP="00BB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New Roman,Bold">
    <w:altName w:val="Times"/>
    <w:panose1 w:val="00000000000000000000"/>
    <w:charset w:val="00"/>
    <w:family w:val="auto"/>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BCEF0" w14:textId="77777777" w:rsidR="00C34876" w:rsidRDefault="00C34876" w:rsidP="00BB14D4">
      <w:r>
        <w:separator/>
      </w:r>
    </w:p>
  </w:footnote>
  <w:footnote w:type="continuationSeparator" w:id="0">
    <w:p w14:paraId="5AE50FF0" w14:textId="77777777" w:rsidR="00C34876" w:rsidRDefault="00C34876" w:rsidP="00BB14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407A"/>
    <w:multiLevelType w:val="hybridMultilevel"/>
    <w:tmpl w:val="764E2FC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D164992"/>
    <w:multiLevelType w:val="hybridMultilevel"/>
    <w:tmpl w:val="92F437B4"/>
    <w:lvl w:ilvl="0" w:tplc="FFFFFFFF">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7C77061"/>
    <w:multiLevelType w:val="hybridMultilevel"/>
    <w:tmpl w:val="1E643EEC"/>
    <w:lvl w:ilvl="0" w:tplc="4F98D8CC">
      <w:start w:val="1"/>
      <w:numFmt w:val="upperLetter"/>
      <w:lvlText w:val="%1."/>
      <w:lvlJc w:val="left"/>
      <w:pPr>
        <w:ind w:left="720" w:hanging="360"/>
      </w:pPr>
      <w:rPr>
        <w:rFonts w:hint="default"/>
        <w:b/>
      </w:rPr>
    </w:lvl>
    <w:lvl w:ilvl="1" w:tplc="3C482622">
      <w:start w:val="1"/>
      <w:numFmt w:val="lowerLetter"/>
      <w:lvlText w:val="%2)"/>
      <w:lvlJc w:val="left"/>
      <w:pPr>
        <w:ind w:left="1440" w:hanging="360"/>
      </w:pPr>
      <w:rPr>
        <w:rFonts w:ascii="Calibri" w:eastAsia="Calibri" w:hAnsi="Calibri" w:cs="Times New Roman"/>
      </w:rPr>
    </w:lvl>
    <w:lvl w:ilvl="2" w:tplc="BF441270">
      <w:start w:val="1"/>
      <w:numFmt w:val="lowerLetter"/>
      <w:lvlText w:val="%3)"/>
      <w:lvlJc w:val="left"/>
      <w:pPr>
        <w:ind w:left="2340" w:hanging="360"/>
      </w:pPr>
      <w:rPr>
        <w:rFonts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6A6E84"/>
    <w:multiLevelType w:val="hybridMultilevel"/>
    <w:tmpl w:val="2D22C56E"/>
    <w:lvl w:ilvl="0" w:tplc="90EC1A3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CF349CF"/>
    <w:multiLevelType w:val="hybridMultilevel"/>
    <w:tmpl w:val="AAD09764"/>
    <w:lvl w:ilvl="0" w:tplc="AE5A3FAC">
      <w:start w:val="1"/>
      <w:numFmt w:val="decimal"/>
      <w:lvlText w:val="%1)"/>
      <w:lvlJc w:val="left"/>
      <w:pPr>
        <w:ind w:left="360" w:hanging="360"/>
      </w:pPr>
      <w:rPr>
        <w:rFonts w:ascii="Times New Roman" w:hAnsi="Times New Roman" w:cs="Times New Roman" w:hint="default"/>
        <w:b w:val="0"/>
        <w:i w:val="0"/>
        <w:sz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1E7378"/>
    <w:multiLevelType w:val="hybridMultilevel"/>
    <w:tmpl w:val="334AEB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C422FD"/>
    <w:multiLevelType w:val="hybridMultilevel"/>
    <w:tmpl w:val="FD429AF6"/>
    <w:lvl w:ilvl="0" w:tplc="BC301E6E">
      <w:start w:val="1"/>
      <w:numFmt w:val="decimal"/>
      <w:lvlText w:val="%1."/>
      <w:lvlJc w:val="left"/>
      <w:pPr>
        <w:ind w:left="28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28BD0333"/>
    <w:multiLevelType w:val="hybridMultilevel"/>
    <w:tmpl w:val="7D98B440"/>
    <w:lvl w:ilvl="0" w:tplc="7A384FD0">
      <w:start w:val="1"/>
      <w:numFmt w:val="lowerLetter"/>
      <w:lvlText w:val="%1)"/>
      <w:lvlJc w:val="left"/>
      <w:pPr>
        <w:tabs>
          <w:tab w:val="num" w:pos="720"/>
        </w:tabs>
        <w:ind w:left="720" w:hanging="360"/>
      </w:pPr>
      <w:rPr>
        <w:rFonts w:cs="Times New Roman" w:hint="default"/>
        <w:strike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2E7633AC"/>
    <w:multiLevelType w:val="hybridMultilevel"/>
    <w:tmpl w:val="CD9EBF80"/>
    <w:lvl w:ilvl="0" w:tplc="80B62CF2">
      <w:numFmt w:val="bullet"/>
      <w:lvlText w:val=""/>
      <w:lvlJc w:val="left"/>
      <w:pPr>
        <w:tabs>
          <w:tab w:val="num" w:pos="720"/>
        </w:tabs>
        <w:ind w:left="72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8AB38B3"/>
    <w:multiLevelType w:val="hybridMultilevel"/>
    <w:tmpl w:val="1FCC25E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D5B0731"/>
    <w:multiLevelType w:val="hybridMultilevel"/>
    <w:tmpl w:val="51EAD922"/>
    <w:lvl w:ilvl="0" w:tplc="9088410E">
      <w:start w:val="1"/>
      <w:numFmt w:val="bullet"/>
      <w:lvlText w:val=""/>
      <w:lvlJc w:val="left"/>
      <w:pPr>
        <w:ind w:left="1571" w:hanging="360"/>
      </w:pPr>
      <w:rPr>
        <w:rFonts w:ascii="Symbol" w:hAnsi="Symbol" w:hint="default"/>
        <w:color w:val="auto"/>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nsid w:val="58A0297A"/>
    <w:multiLevelType w:val="hybridMultilevel"/>
    <w:tmpl w:val="9F74AA40"/>
    <w:lvl w:ilvl="0" w:tplc="B474785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6AC6A18C">
      <w:numFmt w:val="bullet"/>
      <w:lvlText w:val="-"/>
      <w:lvlJc w:val="left"/>
      <w:pPr>
        <w:ind w:left="2340" w:hanging="360"/>
      </w:pPr>
      <w:rPr>
        <w:rFonts w:ascii="Times New Roman" w:eastAsia="Times New Roman" w:hAnsi="Times New Roman" w:hint="default"/>
      </w:rPr>
    </w:lvl>
    <w:lvl w:ilvl="3" w:tplc="BC301E6E">
      <w:start w:val="1"/>
      <w:numFmt w:val="decimal"/>
      <w:lvlText w:val="%4."/>
      <w:lvlJc w:val="left"/>
      <w:pPr>
        <w:ind w:left="2880" w:hanging="360"/>
      </w:pPr>
      <w:rPr>
        <w:rFonts w:cs="Times New Roman" w:hint="default"/>
      </w:rPr>
    </w:lvl>
    <w:lvl w:ilvl="4" w:tplc="04100019" w:tentative="1">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B080749"/>
    <w:multiLevelType w:val="hybridMultilevel"/>
    <w:tmpl w:val="59FCAC24"/>
    <w:lvl w:ilvl="0" w:tplc="BC301E6E">
      <w:start w:val="1"/>
      <w:numFmt w:val="decimal"/>
      <w:lvlText w:val="%1."/>
      <w:lvlJc w:val="left"/>
      <w:pPr>
        <w:ind w:left="28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44865E1"/>
    <w:multiLevelType w:val="hybridMultilevel"/>
    <w:tmpl w:val="11ECFF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6AF57EC6"/>
    <w:multiLevelType w:val="hybridMultilevel"/>
    <w:tmpl w:val="5EC89336"/>
    <w:lvl w:ilvl="0" w:tplc="F42CF27E">
      <w:start w:val="1"/>
      <w:numFmt w:val="lowerLetter"/>
      <w:lvlText w:val="%1)"/>
      <w:lvlJc w:val="left"/>
      <w:pPr>
        <w:ind w:left="480" w:hanging="1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6C385DB5"/>
    <w:multiLevelType w:val="hybridMultilevel"/>
    <w:tmpl w:val="708C3616"/>
    <w:lvl w:ilvl="0" w:tplc="04100019">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6">
    <w:nsid w:val="6FA83F8B"/>
    <w:multiLevelType w:val="hybridMultilevel"/>
    <w:tmpl w:val="D3C6DF28"/>
    <w:lvl w:ilvl="0" w:tplc="BC301E6E">
      <w:start w:val="1"/>
      <w:numFmt w:val="decimal"/>
      <w:lvlText w:val="%1."/>
      <w:lvlJc w:val="left"/>
      <w:pPr>
        <w:ind w:left="28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7AEC071D"/>
    <w:multiLevelType w:val="hybridMultilevel"/>
    <w:tmpl w:val="13109DB0"/>
    <w:lvl w:ilvl="0" w:tplc="BC301E6E">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7E9A2CED"/>
    <w:multiLevelType w:val="hybridMultilevel"/>
    <w:tmpl w:val="C9BCC4DA"/>
    <w:lvl w:ilvl="0" w:tplc="90EC1A3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3"/>
  </w:num>
  <w:num w:numId="4">
    <w:abstractNumId w:val="1"/>
  </w:num>
  <w:num w:numId="5">
    <w:abstractNumId w:val="18"/>
  </w:num>
  <w:num w:numId="6">
    <w:abstractNumId w:val="8"/>
  </w:num>
  <w:num w:numId="7">
    <w:abstractNumId w:val="9"/>
  </w:num>
  <w:num w:numId="8">
    <w:abstractNumId w:val="13"/>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15"/>
  </w:num>
  <w:num w:numId="14">
    <w:abstractNumId w:val="6"/>
  </w:num>
  <w:num w:numId="15">
    <w:abstractNumId w:val="16"/>
  </w:num>
  <w:num w:numId="16">
    <w:abstractNumId w:val="17"/>
  </w:num>
  <w:num w:numId="17">
    <w:abstractNumId w:val="7"/>
  </w:num>
  <w:num w:numId="18">
    <w:abstractNumId w:val="10"/>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4D4"/>
    <w:rsid w:val="0003259F"/>
    <w:rsid w:val="00034A00"/>
    <w:rsid w:val="00042536"/>
    <w:rsid w:val="000448E5"/>
    <w:rsid w:val="0004512F"/>
    <w:rsid w:val="00047EB4"/>
    <w:rsid w:val="0006695D"/>
    <w:rsid w:val="00071A54"/>
    <w:rsid w:val="000737EA"/>
    <w:rsid w:val="00074E7A"/>
    <w:rsid w:val="000849D4"/>
    <w:rsid w:val="000975BA"/>
    <w:rsid w:val="000A2425"/>
    <w:rsid w:val="000A2C65"/>
    <w:rsid w:val="000A3DAC"/>
    <w:rsid w:val="000A5582"/>
    <w:rsid w:val="000A5C3D"/>
    <w:rsid w:val="000C417E"/>
    <w:rsid w:val="000E1392"/>
    <w:rsid w:val="000E7347"/>
    <w:rsid w:val="000E7DC4"/>
    <w:rsid w:val="00100BC2"/>
    <w:rsid w:val="00111CB7"/>
    <w:rsid w:val="00125D3C"/>
    <w:rsid w:val="001379BD"/>
    <w:rsid w:val="00142A73"/>
    <w:rsid w:val="001622B7"/>
    <w:rsid w:val="00183927"/>
    <w:rsid w:val="00183FB4"/>
    <w:rsid w:val="001922B1"/>
    <w:rsid w:val="001959CC"/>
    <w:rsid w:val="001B50A2"/>
    <w:rsid w:val="001D0199"/>
    <w:rsid w:val="001D48EA"/>
    <w:rsid w:val="001E23F4"/>
    <w:rsid w:val="00205AEA"/>
    <w:rsid w:val="002237EE"/>
    <w:rsid w:val="00254465"/>
    <w:rsid w:val="00266E93"/>
    <w:rsid w:val="00275DCC"/>
    <w:rsid w:val="002906D5"/>
    <w:rsid w:val="002908E4"/>
    <w:rsid w:val="00292821"/>
    <w:rsid w:val="002975E2"/>
    <w:rsid w:val="002A5B55"/>
    <w:rsid w:val="002A645C"/>
    <w:rsid w:val="002B4689"/>
    <w:rsid w:val="002C4439"/>
    <w:rsid w:val="002D44CC"/>
    <w:rsid w:val="002E089F"/>
    <w:rsid w:val="0031371B"/>
    <w:rsid w:val="00323413"/>
    <w:rsid w:val="00334435"/>
    <w:rsid w:val="0034453D"/>
    <w:rsid w:val="00353749"/>
    <w:rsid w:val="00363B30"/>
    <w:rsid w:val="0036693D"/>
    <w:rsid w:val="00383129"/>
    <w:rsid w:val="00385B67"/>
    <w:rsid w:val="00390A72"/>
    <w:rsid w:val="003A69DA"/>
    <w:rsid w:val="003B4BC7"/>
    <w:rsid w:val="003B78EF"/>
    <w:rsid w:val="003C632C"/>
    <w:rsid w:val="003D7936"/>
    <w:rsid w:val="003F1D80"/>
    <w:rsid w:val="00407B32"/>
    <w:rsid w:val="004458B5"/>
    <w:rsid w:val="004511BF"/>
    <w:rsid w:val="00461C38"/>
    <w:rsid w:val="00467652"/>
    <w:rsid w:val="00472BD4"/>
    <w:rsid w:val="00496CD2"/>
    <w:rsid w:val="004A7A52"/>
    <w:rsid w:val="004D31DC"/>
    <w:rsid w:val="004E1E75"/>
    <w:rsid w:val="004F70AE"/>
    <w:rsid w:val="0050104E"/>
    <w:rsid w:val="005100EB"/>
    <w:rsid w:val="00532E5A"/>
    <w:rsid w:val="00535769"/>
    <w:rsid w:val="00551355"/>
    <w:rsid w:val="00560587"/>
    <w:rsid w:val="005741F3"/>
    <w:rsid w:val="00574340"/>
    <w:rsid w:val="005A5929"/>
    <w:rsid w:val="005D0226"/>
    <w:rsid w:val="005E3ABD"/>
    <w:rsid w:val="00610414"/>
    <w:rsid w:val="00660551"/>
    <w:rsid w:val="00662222"/>
    <w:rsid w:val="00675D4A"/>
    <w:rsid w:val="006768D6"/>
    <w:rsid w:val="006772F0"/>
    <w:rsid w:val="006804C0"/>
    <w:rsid w:val="0069482D"/>
    <w:rsid w:val="006A323E"/>
    <w:rsid w:val="006A44C2"/>
    <w:rsid w:val="006A564A"/>
    <w:rsid w:val="006B367E"/>
    <w:rsid w:val="006C4658"/>
    <w:rsid w:val="006C5287"/>
    <w:rsid w:val="006F5639"/>
    <w:rsid w:val="007008AA"/>
    <w:rsid w:val="00702D2A"/>
    <w:rsid w:val="00712E2E"/>
    <w:rsid w:val="00716312"/>
    <w:rsid w:val="00723684"/>
    <w:rsid w:val="00723DEE"/>
    <w:rsid w:val="00724812"/>
    <w:rsid w:val="00740249"/>
    <w:rsid w:val="007412CF"/>
    <w:rsid w:val="007421CA"/>
    <w:rsid w:val="00750BA4"/>
    <w:rsid w:val="00763F78"/>
    <w:rsid w:val="00764BE3"/>
    <w:rsid w:val="00774FAB"/>
    <w:rsid w:val="00787C67"/>
    <w:rsid w:val="00791DC9"/>
    <w:rsid w:val="007A2D37"/>
    <w:rsid w:val="007A7460"/>
    <w:rsid w:val="007B5B62"/>
    <w:rsid w:val="007B75CE"/>
    <w:rsid w:val="007C682F"/>
    <w:rsid w:val="007D1652"/>
    <w:rsid w:val="007D19E5"/>
    <w:rsid w:val="007D75D8"/>
    <w:rsid w:val="007D7D9F"/>
    <w:rsid w:val="007E1B60"/>
    <w:rsid w:val="007E7FD6"/>
    <w:rsid w:val="007F3423"/>
    <w:rsid w:val="007F37E2"/>
    <w:rsid w:val="00807A1B"/>
    <w:rsid w:val="00822257"/>
    <w:rsid w:val="008311F5"/>
    <w:rsid w:val="00831667"/>
    <w:rsid w:val="00833B48"/>
    <w:rsid w:val="008451F4"/>
    <w:rsid w:val="008531B0"/>
    <w:rsid w:val="00871FA8"/>
    <w:rsid w:val="0087353F"/>
    <w:rsid w:val="00883691"/>
    <w:rsid w:val="00886C90"/>
    <w:rsid w:val="0089581F"/>
    <w:rsid w:val="008A11B7"/>
    <w:rsid w:val="008C04E8"/>
    <w:rsid w:val="008C08B5"/>
    <w:rsid w:val="008D0A9B"/>
    <w:rsid w:val="008D62DE"/>
    <w:rsid w:val="008F272C"/>
    <w:rsid w:val="008F7D1F"/>
    <w:rsid w:val="00900846"/>
    <w:rsid w:val="00904E5D"/>
    <w:rsid w:val="009446E7"/>
    <w:rsid w:val="00955A4D"/>
    <w:rsid w:val="00973C39"/>
    <w:rsid w:val="009A3AAA"/>
    <w:rsid w:val="009B5F39"/>
    <w:rsid w:val="009C2596"/>
    <w:rsid w:val="009C2CB5"/>
    <w:rsid w:val="009C3B3C"/>
    <w:rsid w:val="009D47E0"/>
    <w:rsid w:val="009E5A5B"/>
    <w:rsid w:val="00A13C00"/>
    <w:rsid w:val="00A24FF7"/>
    <w:rsid w:val="00A36560"/>
    <w:rsid w:val="00A563ED"/>
    <w:rsid w:val="00A65E5D"/>
    <w:rsid w:val="00A67098"/>
    <w:rsid w:val="00A75C54"/>
    <w:rsid w:val="00A955B5"/>
    <w:rsid w:val="00AA0A97"/>
    <w:rsid w:val="00AA623E"/>
    <w:rsid w:val="00AC5F8E"/>
    <w:rsid w:val="00AC6FA1"/>
    <w:rsid w:val="00AC7B3C"/>
    <w:rsid w:val="00AE51E1"/>
    <w:rsid w:val="00AF4102"/>
    <w:rsid w:val="00AF4DC0"/>
    <w:rsid w:val="00B05294"/>
    <w:rsid w:val="00B16E9D"/>
    <w:rsid w:val="00B17B38"/>
    <w:rsid w:val="00B301B1"/>
    <w:rsid w:val="00B30931"/>
    <w:rsid w:val="00B503B5"/>
    <w:rsid w:val="00B50F70"/>
    <w:rsid w:val="00B62B30"/>
    <w:rsid w:val="00B705E1"/>
    <w:rsid w:val="00B8053D"/>
    <w:rsid w:val="00B82637"/>
    <w:rsid w:val="00B92E1A"/>
    <w:rsid w:val="00BA1E7A"/>
    <w:rsid w:val="00BA2C66"/>
    <w:rsid w:val="00BB0C39"/>
    <w:rsid w:val="00BB14D4"/>
    <w:rsid w:val="00BB5CDB"/>
    <w:rsid w:val="00BC2474"/>
    <w:rsid w:val="00BD3115"/>
    <w:rsid w:val="00BD3674"/>
    <w:rsid w:val="00BD5D87"/>
    <w:rsid w:val="00BF170B"/>
    <w:rsid w:val="00BF2C90"/>
    <w:rsid w:val="00C02AC3"/>
    <w:rsid w:val="00C108B3"/>
    <w:rsid w:val="00C2253A"/>
    <w:rsid w:val="00C33211"/>
    <w:rsid w:val="00C3411D"/>
    <w:rsid w:val="00C34876"/>
    <w:rsid w:val="00C42B61"/>
    <w:rsid w:val="00C42D34"/>
    <w:rsid w:val="00C67A58"/>
    <w:rsid w:val="00CA01FD"/>
    <w:rsid w:val="00CA4B33"/>
    <w:rsid w:val="00CB3AF3"/>
    <w:rsid w:val="00CC56E4"/>
    <w:rsid w:val="00CD3D8E"/>
    <w:rsid w:val="00CE118E"/>
    <w:rsid w:val="00CE1BA4"/>
    <w:rsid w:val="00CE78B3"/>
    <w:rsid w:val="00CF2FD7"/>
    <w:rsid w:val="00D02542"/>
    <w:rsid w:val="00D025EA"/>
    <w:rsid w:val="00D03721"/>
    <w:rsid w:val="00D03F6B"/>
    <w:rsid w:val="00D3112B"/>
    <w:rsid w:val="00D40456"/>
    <w:rsid w:val="00D45467"/>
    <w:rsid w:val="00D55F15"/>
    <w:rsid w:val="00D7389D"/>
    <w:rsid w:val="00D77732"/>
    <w:rsid w:val="00D83169"/>
    <w:rsid w:val="00D874EB"/>
    <w:rsid w:val="00DA4832"/>
    <w:rsid w:val="00DA7E49"/>
    <w:rsid w:val="00DB0EFF"/>
    <w:rsid w:val="00DB1523"/>
    <w:rsid w:val="00DB32D0"/>
    <w:rsid w:val="00DC568F"/>
    <w:rsid w:val="00DE0C14"/>
    <w:rsid w:val="00DE238A"/>
    <w:rsid w:val="00DF6F9D"/>
    <w:rsid w:val="00E03A4B"/>
    <w:rsid w:val="00E35AE7"/>
    <w:rsid w:val="00E36AAB"/>
    <w:rsid w:val="00E434CA"/>
    <w:rsid w:val="00E4395C"/>
    <w:rsid w:val="00E5567E"/>
    <w:rsid w:val="00E572AF"/>
    <w:rsid w:val="00E642C6"/>
    <w:rsid w:val="00E77B0D"/>
    <w:rsid w:val="00E90630"/>
    <w:rsid w:val="00EA29FE"/>
    <w:rsid w:val="00EC3C09"/>
    <w:rsid w:val="00ED3ED1"/>
    <w:rsid w:val="00ED7FE4"/>
    <w:rsid w:val="00EE3165"/>
    <w:rsid w:val="00EE5412"/>
    <w:rsid w:val="00EF29B6"/>
    <w:rsid w:val="00EF7CF0"/>
    <w:rsid w:val="00F002A1"/>
    <w:rsid w:val="00F01B34"/>
    <w:rsid w:val="00F32EED"/>
    <w:rsid w:val="00F470BF"/>
    <w:rsid w:val="00F567D0"/>
    <w:rsid w:val="00F8249B"/>
    <w:rsid w:val="00F84103"/>
    <w:rsid w:val="00F9525A"/>
    <w:rsid w:val="00FA049F"/>
    <w:rsid w:val="00FA2916"/>
    <w:rsid w:val="00FB3BE2"/>
    <w:rsid w:val="00FC600B"/>
    <w:rsid w:val="00FD6884"/>
    <w:rsid w:val="00FF701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1A98260"/>
  <w15:docId w15:val="{84C7A3AB-B064-4E6C-9D2B-55F7BA2D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B14D4"/>
    <w:rPr>
      <w:rFonts w:ascii="Times New Roman" w:eastAsia="Times New Roman" w:hAnsi="Times New Roman"/>
      <w:sz w:val="24"/>
      <w:szCs w:val="24"/>
    </w:rPr>
  </w:style>
  <w:style w:type="paragraph" w:styleId="Titolo1">
    <w:name w:val="heading 1"/>
    <w:basedOn w:val="Normale"/>
    <w:next w:val="Normale"/>
    <w:link w:val="Titolo1Carattere"/>
    <w:uiPriority w:val="99"/>
    <w:qFormat/>
    <w:locked/>
    <w:rsid w:val="000A5C3D"/>
    <w:pPr>
      <w:keepNext/>
      <w:spacing w:before="240" w:after="60"/>
      <w:outlineLvl w:val="0"/>
    </w:pPr>
    <w:rPr>
      <w:rFonts w:ascii="Cambria" w:eastAsia="Calibri" w:hAnsi="Cambria"/>
      <w:b/>
      <w:kern w:val="32"/>
      <w:sz w:val="32"/>
      <w:szCs w:val="20"/>
    </w:rPr>
  </w:style>
  <w:style w:type="paragraph" w:styleId="Titolo4">
    <w:name w:val="heading 4"/>
    <w:basedOn w:val="Normale"/>
    <w:next w:val="Normale"/>
    <w:link w:val="Titolo4Carattere"/>
    <w:uiPriority w:val="99"/>
    <w:qFormat/>
    <w:locked/>
    <w:rsid w:val="00A955B5"/>
    <w:pPr>
      <w:keepNext/>
      <w:spacing w:before="240" w:after="60"/>
      <w:outlineLvl w:val="3"/>
    </w:pPr>
    <w:rPr>
      <w:rFonts w:ascii="Calibri" w:eastAsia="Calibri" w:hAnsi="Calibri"/>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975E2"/>
    <w:rPr>
      <w:rFonts w:ascii="Cambria" w:hAnsi="Cambria" w:cs="Times New Roman"/>
      <w:b/>
      <w:kern w:val="32"/>
      <w:sz w:val="32"/>
    </w:rPr>
  </w:style>
  <w:style w:type="character" w:customStyle="1" w:styleId="Titolo4Carattere">
    <w:name w:val="Titolo 4 Carattere"/>
    <w:link w:val="Titolo4"/>
    <w:uiPriority w:val="99"/>
    <w:semiHidden/>
    <w:locked/>
    <w:rsid w:val="002975E2"/>
    <w:rPr>
      <w:rFonts w:ascii="Calibri" w:hAnsi="Calibri" w:cs="Times New Roman"/>
      <w:b/>
      <w:sz w:val="28"/>
    </w:rPr>
  </w:style>
  <w:style w:type="paragraph" w:styleId="Rientrocorpodeltesto2">
    <w:name w:val="Body Text Indent 2"/>
    <w:basedOn w:val="Normale"/>
    <w:link w:val="Rientrocorpodeltesto2Carattere"/>
    <w:uiPriority w:val="99"/>
    <w:rsid w:val="00BB14D4"/>
    <w:pPr>
      <w:tabs>
        <w:tab w:val="left" w:pos="1068"/>
      </w:tabs>
      <w:ind w:left="720"/>
      <w:jc w:val="both"/>
    </w:pPr>
    <w:rPr>
      <w:rFonts w:eastAsia="Calibri"/>
      <w:szCs w:val="20"/>
    </w:rPr>
  </w:style>
  <w:style w:type="character" w:customStyle="1" w:styleId="Rientrocorpodeltesto2Carattere">
    <w:name w:val="Rientro corpo del testo 2 Carattere"/>
    <w:link w:val="Rientrocorpodeltesto2"/>
    <w:uiPriority w:val="99"/>
    <w:locked/>
    <w:rsid w:val="00BB14D4"/>
    <w:rPr>
      <w:rFonts w:ascii="Times New Roman" w:hAnsi="Times New Roman" w:cs="Times New Roman"/>
      <w:sz w:val="24"/>
      <w:lang w:eastAsia="it-IT"/>
    </w:rPr>
  </w:style>
  <w:style w:type="paragraph" w:styleId="Testonotaapidipagina">
    <w:name w:val="footnote text"/>
    <w:basedOn w:val="Normale"/>
    <w:link w:val="TestonotaapidipaginaCarattere"/>
    <w:uiPriority w:val="99"/>
    <w:rsid w:val="00BB14D4"/>
    <w:rPr>
      <w:rFonts w:eastAsia="Calibri"/>
      <w:sz w:val="20"/>
      <w:szCs w:val="20"/>
    </w:rPr>
  </w:style>
  <w:style w:type="character" w:customStyle="1" w:styleId="TestonotaapidipaginaCarattere">
    <w:name w:val="Testo nota a piè di pagina Carattere"/>
    <w:link w:val="Testonotaapidipagina"/>
    <w:uiPriority w:val="99"/>
    <w:locked/>
    <w:rsid w:val="00BB14D4"/>
    <w:rPr>
      <w:rFonts w:ascii="Times New Roman" w:hAnsi="Times New Roman" w:cs="Times New Roman"/>
      <w:sz w:val="20"/>
      <w:lang w:eastAsia="it-IT"/>
    </w:rPr>
  </w:style>
  <w:style w:type="paragraph" w:customStyle="1" w:styleId="sche22">
    <w:name w:val="sche2_2"/>
    <w:uiPriority w:val="99"/>
    <w:rsid w:val="00BB14D4"/>
    <w:pPr>
      <w:widowControl w:val="0"/>
      <w:overflowPunct w:val="0"/>
      <w:autoSpaceDE w:val="0"/>
      <w:autoSpaceDN w:val="0"/>
      <w:adjustRightInd w:val="0"/>
      <w:jc w:val="right"/>
    </w:pPr>
    <w:rPr>
      <w:rFonts w:ascii="Times New Roman" w:eastAsia="Times New Roman" w:hAnsi="Times New Roman"/>
      <w:lang w:val="en-US"/>
    </w:rPr>
  </w:style>
  <w:style w:type="paragraph" w:styleId="Corpodeltesto3">
    <w:name w:val="Body Text 3"/>
    <w:basedOn w:val="Normale"/>
    <w:link w:val="Corpodeltesto3Carattere"/>
    <w:uiPriority w:val="99"/>
    <w:rsid w:val="00BB14D4"/>
    <w:pPr>
      <w:spacing w:after="120"/>
    </w:pPr>
    <w:rPr>
      <w:rFonts w:eastAsia="Calibri"/>
      <w:sz w:val="16"/>
      <w:szCs w:val="20"/>
    </w:rPr>
  </w:style>
  <w:style w:type="character" w:customStyle="1" w:styleId="Corpodeltesto3Carattere">
    <w:name w:val="Corpo del testo 3 Carattere"/>
    <w:link w:val="Corpodeltesto3"/>
    <w:uiPriority w:val="99"/>
    <w:locked/>
    <w:rsid w:val="00BB14D4"/>
    <w:rPr>
      <w:rFonts w:ascii="Times New Roman" w:hAnsi="Times New Roman" w:cs="Times New Roman"/>
      <w:sz w:val="16"/>
      <w:lang w:eastAsia="it-IT"/>
    </w:rPr>
  </w:style>
  <w:style w:type="paragraph" w:customStyle="1" w:styleId="Default">
    <w:name w:val="Default"/>
    <w:uiPriority w:val="99"/>
    <w:rsid w:val="00BB14D4"/>
    <w:pPr>
      <w:autoSpaceDE w:val="0"/>
      <w:autoSpaceDN w:val="0"/>
      <w:adjustRightInd w:val="0"/>
    </w:pPr>
    <w:rPr>
      <w:rFonts w:ascii="Tahoma" w:eastAsia="Times New Roman" w:hAnsi="Tahoma" w:cs="Tahoma"/>
      <w:color w:val="000000"/>
      <w:sz w:val="24"/>
      <w:szCs w:val="24"/>
    </w:rPr>
  </w:style>
  <w:style w:type="character" w:styleId="Rimandonotaapidipagina">
    <w:name w:val="footnote reference"/>
    <w:uiPriority w:val="99"/>
    <w:semiHidden/>
    <w:rsid w:val="00BB14D4"/>
    <w:rPr>
      <w:rFonts w:cs="Times New Roman"/>
      <w:vertAlign w:val="superscript"/>
    </w:rPr>
  </w:style>
  <w:style w:type="character" w:styleId="Collegamentoipertestuale">
    <w:name w:val="Hyperlink"/>
    <w:uiPriority w:val="99"/>
    <w:semiHidden/>
    <w:rsid w:val="00F470BF"/>
    <w:rPr>
      <w:rFonts w:cs="Times New Roman"/>
      <w:color w:val="0000FF"/>
      <w:u w:val="single"/>
    </w:rPr>
  </w:style>
  <w:style w:type="paragraph" w:customStyle="1" w:styleId="default0">
    <w:name w:val="default0"/>
    <w:basedOn w:val="Normale"/>
    <w:uiPriority w:val="99"/>
    <w:rsid w:val="00F470BF"/>
    <w:pPr>
      <w:spacing w:before="100" w:beforeAutospacing="1" w:after="100" w:afterAutospacing="1"/>
    </w:pPr>
    <w:rPr>
      <w:rFonts w:eastAsia="Calibri"/>
    </w:rPr>
  </w:style>
  <w:style w:type="paragraph" w:styleId="Paragrafoelenco">
    <w:name w:val="List Paragraph"/>
    <w:basedOn w:val="Normale"/>
    <w:uiPriority w:val="34"/>
    <w:qFormat/>
    <w:rsid w:val="00F470BF"/>
    <w:pPr>
      <w:ind w:left="720"/>
      <w:contextualSpacing/>
    </w:pPr>
  </w:style>
  <w:style w:type="paragraph" w:styleId="NormaleWeb">
    <w:name w:val="Normal (Web)"/>
    <w:basedOn w:val="Normale"/>
    <w:uiPriority w:val="99"/>
    <w:rsid w:val="00E642C6"/>
    <w:pPr>
      <w:spacing w:before="100" w:beforeAutospacing="1" w:after="100" w:afterAutospacing="1"/>
    </w:pPr>
    <w:rPr>
      <w:rFonts w:eastAsia="Calibri"/>
    </w:rPr>
  </w:style>
  <w:style w:type="character" w:customStyle="1" w:styleId="FontStyle69">
    <w:name w:val="Font Style69"/>
    <w:uiPriority w:val="99"/>
    <w:rsid w:val="00B82637"/>
    <w:rPr>
      <w:rFonts w:ascii="Times New Roman" w:hAnsi="Times New Roman"/>
      <w:color w:val="000000"/>
      <w:sz w:val="20"/>
    </w:rPr>
  </w:style>
  <w:style w:type="character" w:customStyle="1" w:styleId="FontStyle68">
    <w:name w:val="Font Style68"/>
    <w:uiPriority w:val="99"/>
    <w:rsid w:val="00B82637"/>
    <w:rPr>
      <w:rFonts w:ascii="Times New Roman" w:hAnsi="Times New Roman"/>
      <w:b/>
      <w:color w:val="000000"/>
      <w:sz w:val="20"/>
    </w:rPr>
  </w:style>
  <w:style w:type="paragraph" w:customStyle="1" w:styleId="Paragrafoelenco1">
    <w:name w:val="Paragrafo elenco1"/>
    <w:basedOn w:val="Normale"/>
    <w:uiPriority w:val="99"/>
    <w:rsid w:val="006B367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730032">
      <w:marLeft w:val="0"/>
      <w:marRight w:val="0"/>
      <w:marTop w:val="0"/>
      <w:marBottom w:val="0"/>
      <w:divBdr>
        <w:top w:val="none" w:sz="0" w:space="0" w:color="auto"/>
        <w:left w:val="none" w:sz="0" w:space="0" w:color="auto"/>
        <w:bottom w:val="none" w:sz="0" w:space="0" w:color="auto"/>
        <w:right w:val="none" w:sz="0" w:space="0" w:color="auto"/>
      </w:divBdr>
    </w:div>
    <w:div w:id="2017730033">
      <w:marLeft w:val="0"/>
      <w:marRight w:val="0"/>
      <w:marTop w:val="0"/>
      <w:marBottom w:val="0"/>
      <w:divBdr>
        <w:top w:val="none" w:sz="0" w:space="0" w:color="auto"/>
        <w:left w:val="none" w:sz="0" w:space="0" w:color="auto"/>
        <w:bottom w:val="none" w:sz="0" w:space="0" w:color="auto"/>
        <w:right w:val="none" w:sz="0" w:space="0" w:color="auto"/>
      </w:divBdr>
    </w:div>
    <w:div w:id="2017730034">
      <w:marLeft w:val="0"/>
      <w:marRight w:val="0"/>
      <w:marTop w:val="0"/>
      <w:marBottom w:val="0"/>
      <w:divBdr>
        <w:top w:val="none" w:sz="0" w:space="0" w:color="auto"/>
        <w:left w:val="none" w:sz="0" w:space="0" w:color="auto"/>
        <w:bottom w:val="none" w:sz="0" w:space="0" w:color="auto"/>
        <w:right w:val="none" w:sz="0" w:space="0" w:color="auto"/>
      </w:divBdr>
    </w:div>
    <w:div w:id="2017730035">
      <w:marLeft w:val="0"/>
      <w:marRight w:val="0"/>
      <w:marTop w:val="0"/>
      <w:marBottom w:val="0"/>
      <w:divBdr>
        <w:top w:val="none" w:sz="0" w:space="0" w:color="auto"/>
        <w:left w:val="none" w:sz="0" w:space="0" w:color="auto"/>
        <w:bottom w:val="none" w:sz="0" w:space="0" w:color="auto"/>
        <w:right w:val="none" w:sz="0" w:space="0" w:color="auto"/>
      </w:divBdr>
    </w:div>
    <w:div w:id="2017730036">
      <w:marLeft w:val="0"/>
      <w:marRight w:val="0"/>
      <w:marTop w:val="0"/>
      <w:marBottom w:val="0"/>
      <w:divBdr>
        <w:top w:val="none" w:sz="0" w:space="0" w:color="auto"/>
        <w:left w:val="none" w:sz="0" w:space="0" w:color="auto"/>
        <w:bottom w:val="none" w:sz="0" w:space="0" w:color="auto"/>
        <w:right w:val="none" w:sz="0" w:space="0" w:color="auto"/>
      </w:divBdr>
    </w:div>
    <w:div w:id="2017730037">
      <w:marLeft w:val="0"/>
      <w:marRight w:val="0"/>
      <w:marTop w:val="0"/>
      <w:marBottom w:val="0"/>
      <w:divBdr>
        <w:top w:val="none" w:sz="0" w:space="0" w:color="auto"/>
        <w:left w:val="none" w:sz="0" w:space="0" w:color="auto"/>
        <w:bottom w:val="none" w:sz="0" w:space="0" w:color="auto"/>
        <w:right w:val="none" w:sz="0" w:space="0" w:color="auto"/>
      </w:divBdr>
    </w:div>
    <w:div w:id="2017730038">
      <w:marLeft w:val="0"/>
      <w:marRight w:val="0"/>
      <w:marTop w:val="0"/>
      <w:marBottom w:val="0"/>
      <w:divBdr>
        <w:top w:val="none" w:sz="0" w:space="0" w:color="auto"/>
        <w:left w:val="none" w:sz="0" w:space="0" w:color="auto"/>
        <w:bottom w:val="none" w:sz="0" w:space="0" w:color="auto"/>
        <w:right w:val="none" w:sz="0" w:space="0" w:color="auto"/>
      </w:divBdr>
    </w:div>
    <w:div w:id="201773003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une.bari.i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DF94-CA49-7F4C-A1FC-A95DE1D5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810</Words>
  <Characters>4622</Characters>
  <Application>Microsoft Macintosh Word</Application>
  <DocSecurity>0</DocSecurity>
  <Lines>38</Lines>
  <Paragraphs>10</Paragraphs>
  <ScaleCrop>false</ScaleCrop>
  <Company>IT</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subject/>
  <dc:creator>AQP</dc:creator>
  <cp:keywords/>
  <dc:description/>
  <cp:lastModifiedBy>Francesco Lucibello</cp:lastModifiedBy>
  <cp:revision>21</cp:revision>
  <cp:lastPrinted>2016-05-25T15:05:00Z</cp:lastPrinted>
  <dcterms:created xsi:type="dcterms:W3CDTF">2016-05-25T10:15:00Z</dcterms:created>
  <dcterms:modified xsi:type="dcterms:W3CDTF">2016-11-30T08:42:00Z</dcterms:modified>
</cp:coreProperties>
</file>